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F9F" w:rsidRDefault="00507F9F" w:rsidP="00507F9F">
      <w:pPr>
        <w:spacing w:after="0" w:line="240" w:lineRule="auto"/>
        <w:ind w:left="709" w:firstLine="709"/>
        <w:jc w:val="right"/>
        <w:rPr>
          <w:rFonts w:ascii="Times New Roman" w:hAnsi="Times New Roman"/>
          <w:b/>
          <w:sz w:val="24"/>
          <w:szCs w:val="24"/>
          <w:lang w:val="bg-BG"/>
        </w:rPr>
      </w:pPr>
      <w:r>
        <w:rPr>
          <w:rFonts w:ascii="Times New Roman" w:hAnsi="Times New Roman"/>
          <w:b/>
          <w:sz w:val="24"/>
          <w:szCs w:val="24"/>
          <w:lang w:val="bg-BG"/>
        </w:rPr>
        <w:t>Приложение № 1</w:t>
      </w:r>
    </w:p>
    <w:p w:rsidR="007038AE" w:rsidRPr="00507F9F" w:rsidRDefault="007038AE" w:rsidP="00507F9F">
      <w:pPr>
        <w:spacing w:after="0" w:line="240" w:lineRule="auto"/>
        <w:ind w:left="709" w:firstLine="709"/>
        <w:jc w:val="right"/>
        <w:rPr>
          <w:rFonts w:ascii="Times New Roman" w:hAnsi="Times New Roman"/>
          <w:b/>
          <w:sz w:val="24"/>
          <w:szCs w:val="24"/>
          <w:lang w:val="bg-BG"/>
        </w:rPr>
      </w:pPr>
    </w:p>
    <w:p w:rsidR="00B8509E" w:rsidRDefault="00B8509E" w:rsidP="00390115">
      <w:pPr>
        <w:spacing w:before="240" w:after="120" w:line="276" w:lineRule="auto"/>
        <w:ind w:left="708" w:firstLine="708"/>
        <w:jc w:val="both"/>
        <w:rPr>
          <w:rFonts w:ascii="Times New Roman" w:hAnsi="Times New Roman"/>
          <w:b/>
          <w:sz w:val="24"/>
          <w:szCs w:val="24"/>
          <w:lang w:val="bg-BG"/>
        </w:rPr>
      </w:pPr>
      <w:r w:rsidRPr="00DE5BED">
        <w:rPr>
          <w:rFonts w:ascii="Times New Roman" w:hAnsi="Times New Roman"/>
          <w:b/>
          <w:sz w:val="24"/>
          <w:szCs w:val="24"/>
          <w:lang w:val="bg-BG"/>
        </w:rPr>
        <w:t>ТЕХНИЧЕСКИ ИЗИСКВАНИЯ И СПЕЦИФИКАЦИИ</w:t>
      </w:r>
    </w:p>
    <w:p w:rsidR="00073EC6" w:rsidRPr="007743B1" w:rsidRDefault="00B8509E" w:rsidP="007743B1">
      <w:pPr>
        <w:spacing w:after="0" w:line="240" w:lineRule="auto"/>
        <w:ind w:firstLine="540"/>
        <w:jc w:val="both"/>
        <w:rPr>
          <w:rFonts w:ascii="Times New Roman" w:hAnsi="Times New Roman"/>
          <w:b/>
          <w:sz w:val="24"/>
          <w:szCs w:val="24"/>
          <w:lang w:val="bg-BG"/>
        </w:rPr>
      </w:pPr>
      <w:r>
        <w:rPr>
          <w:rFonts w:ascii="Times New Roman" w:hAnsi="Times New Roman"/>
          <w:b/>
          <w:sz w:val="24"/>
          <w:szCs w:val="24"/>
          <w:lang w:val="bg-BG"/>
        </w:rPr>
        <w:t>1. Изисквани</w:t>
      </w:r>
      <w:r w:rsidR="007743B1">
        <w:rPr>
          <w:rFonts w:ascii="Times New Roman" w:hAnsi="Times New Roman"/>
          <w:b/>
          <w:sz w:val="24"/>
          <w:szCs w:val="24"/>
          <w:lang w:val="bg-BG"/>
        </w:rPr>
        <w:t>я към изпълнението на услугата.</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1.</w:t>
      </w:r>
      <w:proofErr w:type="spellStart"/>
      <w:r w:rsidRPr="007F17A1">
        <w:rPr>
          <w:rFonts w:ascii="Times New Roman" w:hAnsi="Times New Roman"/>
          <w:sz w:val="24"/>
          <w:szCs w:val="20"/>
          <w:lang w:val="bg-BG" w:eastAsia="bg-BG"/>
        </w:rPr>
        <w:t>1</w:t>
      </w:r>
      <w:proofErr w:type="spellEnd"/>
      <w:r w:rsidRPr="007F17A1">
        <w:rPr>
          <w:rFonts w:ascii="Times New Roman" w:hAnsi="Times New Roman"/>
          <w:sz w:val="24"/>
          <w:szCs w:val="20"/>
          <w:lang w:val="bg-BG" w:eastAsia="bg-BG"/>
        </w:rPr>
        <w:t xml:space="preserve">. Изпълнителят следва да прилага </w:t>
      </w:r>
      <w:proofErr w:type="spellStart"/>
      <w:r w:rsidRPr="007F17A1">
        <w:rPr>
          <w:rFonts w:ascii="Times New Roman" w:hAnsi="Times New Roman"/>
          <w:sz w:val="24"/>
          <w:szCs w:val="20"/>
          <w:lang w:val="bg-BG" w:eastAsia="bg-BG"/>
        </w:rPr>
        <w:t>процесно-ориентиран</w:t>
      </w:r>
      <w:proofErr w:type="spellEnd"/>
      <w:r w:rsidRPr="007F17A1">
        <w:rPr>
          <w:rFonts w:ascii="Times New Roman" w:hAnsi="Times New Roman"/>
          <w:sz w:val="24"/>
          <w:szCs w:val="20"/>
          <w:lang w:val="bg-BG" w:eastAsia="bg-BG"/>
        </w:rPr>
        <w:t xml:space="preserve"> подход на комплексното сервизно обслужване, включително експертна помощ, който </w:t>
      </w:r>
      <w:proofErr w:type="spellStart"/>
      <w:r w:rsidRPr="007F17A1">
        <w:rPr>
          <w:rFonts w:ascii="Times New Roman" w:hAnsi="Times New Roman"/>
          <w:sz w:val="24"/>
          <w:szCs w:val="20"/>
          <w:lang w:val="bg-BG" w:eastAsia="bg-BG"/>
        </w:rPr>
        <w:t>предпоставя</w:t>
      </w:r>
      <w:proofErr w:type="spellEnd"/>
      <w:r w:rsidRPr="007F17A1">
        <w:rPr>
          <w:rFonts w:ascii="Times New Roman" w:hAnsi="Times New Roman"/>
          <w:sz w:val="24"/>
          <w:szCs w:val="20"/>
          <w:lang w:val="bg-BG" w:eastAsia="bg-BG"/>
        </w:rPr>
        <w:t xml:space="preserve"> осигуряване на пълна техническа и функционална изправност на приетата за сервизно обслужване техника и възстановяване пълната работоспособност на съществуващите решения при инцидент и по</w:t>
      </w:r>
      <w:bookmarkStart w:id="0" w:name="_GoBack"/>
      <w:bookmarkEnd w:id="0"/>
      <w:r w:rsidRPr="007F17A1">
        <w:rPr>
          <w:rFonts w:ascii="Times New Roman" w:hAnsi="Times New Roman"/>
          <w:sz w:val="24"/>
          <w:szCs w:val="20"/>
          <w:lang w:val="bg-BG" w:eastAsia="bg-BG"/>
        </w:rPr>
        <w:t xml:space="preserve">дадена заявка от Възложителя, изградени от сървъри, </w:t>
      </w:r>
      <w:proofErr w:type="spellStart"/>
      <w:r w:rsidRPr="007F17A1">
        <w:rPr>
          <w:rFonts w:ascii="Times New Roman" w:hAnsi="Times New Roman"/>
          <w:sz w:val="24"/>
          <w:szCs w:val="20"/>
          <w:lang w:val="bg-BG" w:eastAsia="bg-BG"/>
        </w:rPr>
        <w:t>сторидж</w:t>
      </w:r>
      <w:proofErr w:type="spellEnd"/>
      <w:r w:rsidRPr="007F17A1">
        <w:rPr>
          <w:rFonts w:ascii="Times New Roman" w:hAnsi="Times New Roman"/>
          <w:sz w:val="24"/>
          <w:szCs w:val="20"/>
          <w:lang w:val="bg-BG" w:eastAsia="bg-BG"/>
        </w:rPr>
        <w:t xml:space="preserve">, комуникационно оборудване, и софтуер за архивиране и възстановяване HP Data </w:t>
      </w:r>
      <w:proofErr w:type="spellStart"/>
      <w:r w:rsidRPr="007F17A1">
        <w:rPr>
          <w:rFonts w:ascii="Times New Roman" w:hAnsi="Times New Roman"/>
          <w:sz w:val="24"/>
          <w:szCs w:val="20"/>
          <w:lang w:val="bg-BG" w:eastAsia="bg-BG"/>
        </w:rPr>
        <w:t>Protector</w:t>
      </w:r>
      <w:proofErr w:type="spellEnd"/>
      <w:r w:rsidRPr="007F17A1">
        <w:rPr>
          <w:rFonts w:ascii="Times New Roman" w:hAnsi="Times New Roman"/>
          <w:sz w:val="24"/>
          <w:szCs w:val="20"/>
          <w:lang w:val="bg-BG" w:eastAsia="bg-BG"/>
        </w:rPr>
        <w:t>, след евентуални повреди и сривове, а не само отделно разрешаване и разделяне на възникналите проблеми като хардуерни, програмен софтуер или софтуерни.</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1.2. Сервизните специалистите на изпълнителя следва да са способни да идентифицират и оценят влиянието на възникналите проблеми на ниво интегрирано решение, разграничавайки проблемите като хардуерни, програмно осигуряване на хардуерните компоненти или на софтуерните платформи, които го изграждат.</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1.3. Следгаранционното сервизно обслужване и техническа поддръжка следва да се извършват съгласно изискванията производители</w:t>
      </w:r>
      <w:r w:rsidR="00484F34">
        <w:rPr>
          <w:rFonts w:ascii="Times New Roman" w:hAnsi="Times New Roman"/>
          <w:sz w:val="24"/>
          <w:szCs w:val="20"/>
          <w:lang w:val="bg-BG" w:eastAsia="bg-BG"/>
        </w:rPr>
        <w:t>те</w:t>
      </w:r>
      <w:r w:rsidRPr="007F17A1">
        <w:rPr>
          <w:rFonts w:ascii="Times New Roman" w:hAnsi="Times New Roman"/>
          <w:sz w:val="24"/>
          <w:szCs w:val="20"/>
          <w:lang w:val="bg-BG" w:eastAsia="bg-BG"/>
        </w:rPr>
        <w:t xml:space="preserve"> на хардуера и най-добрите ИТ практики.</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1.4. Поддръжката не включва доставка на нови версии на софтуерни лицензи и ъпдейти.</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1.5. Комплексното сервизно обслужване и експертната помощ на ИТ инфраструктурата на ЦУ на НЗОК и 28-те РЗОК включват:</w:t>
      </w:r>
    </w:p>
    <w:p w:rsidR="00D935FA" w:rsidRPr="007F17A1" w:rsidRDefault="00D935FA" w:rsidP="00D935FA">
      <w:pPr>
        <w:pStyle w:val="Style3"/>
        <w:widowControl/>
        <w:tabs>
          <w:tab w:val="left" w:pos="709"/>
        </w:tabs>
        <w:ind w:firstLine="540"/>
        <w:jc w:val="both"/>
        <w:rPr>
          <w:rFonts w:ascii="Times New Roman" w:hAnsi="Times New Roman"/>
          <w:szCs w:val="20"/>
          <w:lang w:val="bg-BG" w:eastAsia="bg-BG"/>
        </w:rPr>
      </w:pPr>
      <w:r w:rsidRPr="007F17A1">
        <w:rPr>
          <w:rFonts w:ascii="Times New Roman" w:hAnsi="Times New Roman"/>
          <w:szCs w:val="20"/>
          <w:lang w:val="bg-BG" w:eastAsia="bg-BG"/>
        </w:rPr>
        <w:t xml:space="preserve">1.5.1. Дейности по сервизна поддръжка и предоставяне на експертна помощ за осигуряване нормална работоспособност на сървърните технологии от типа HP </w:t>
      </w:r>
      <w:proofErr w:type="spellStart"/>
      <w:r w:rsidRPr="007F17A1">
        <w:rPr>
          <w:rFonts w:ascii="Times New Roman" w:hAnsi="Times New Roman"/>
          <w:szCs w:val="20"/>
          <w:lang w:val="bg-BG" w:eastAsia="bg-BG"/>
        </w:rPr>
        <w:t>Integrity</w:t>
      </w:r>
      <w:proofErr w:type="spellEnd"/>
      <w:r w:rsidRPr="007F17A1">
        <w:rPr>
          <w:rFonts w:ascii="Times New Roman" w:hAnsi="Times New Roman"/>
          <w:szCs w:val="20"/>
          <w:lang w:val="bg-BG" w:eastAsia="bg-BG"/>
        </w:rPr>
        <w:t xml:space="preserve"> </w:t>
      </w:r>
      <w:proofErr w:type="spellStart"/>
      <w:r w:rsidRPr="007F17A1">
        <w:rPr>
          <w:rFonts w:ascii="Times New Roman" w:hAnsi="Times New Roman"/>
          <w:szCs w:val="20"/>
          <w:lang w:val="bg-BG" w:eastAsia="bg-BG"/>
        </w:rPr>
        <w:t>Servers</w:t>
      </w:r>
      <w:proofErr w:type="spellEnd"/>
      <w:r w:rsidRPr="007F17A1">
        <w:rPr>
          <w:rFonts w:ascii="Times New Roman" w:hAnsi="Times New Roman"/>
          <w:szCs w:val="20"/>
          <w:lang w:val="bg-BG" w:eastAsia="bg-BG"/>
        </w:rPr>
        <w:t>, по заявка на Възложителя, както следва:</w:t>
      </w:r>
    </w:p>
    <w:p w:rsidR="00D935FA" w:rsidRPr="007F17A1" w:rsidRDefault="00D935FA" w:rsidP="00D935FA">
      <w:pPr>
        <w:pStyle w:val="Style3"/>
        <w:widowControl/>
        <w:tabs>
          <w:tab w:val="left" w:pos="709"/>
        </w:tabs>
        <w:ind w:firstLine="540"/>
        <w:jc w:val="both"/>
        <w:rPr>
          <w:rFonts w:ascii="Times New Roman" w:hAnsi="Times New Roman"/>
          <w:szCs w:val="20"/>
          <w:lang w:val="bg-BG" w:eastAsia="bg-BG"/>
        </w:rPr>
      </w:pPr>
      <w:r w:rsidRPr="007F17A1">
        <w:rPr>
          <w:rFonts w:ascii="Times New Roman" w:hAnsi="Times New Roman"/>
          <w:szCs w:val="20"/>
          <w:lang w:val="bg-BG" w:eastAsia="bg-BG"/>
        </w:rPr>
        <w:t>1.5.1.</w:t>
      </w:r>
      <w:proofErr w:type="spellStart"/>
      <w:r w:rsidRPr="007F17A1">
        <w:rPr>
          <w:rFonts w:ascii="Times New Roman" w:hAnsi="Times New Roman"/>
          <w:szCs w:val="20"/>
          <w:lang w:val="bg-BG" w:eastAsia="bg-BG"/>
        </w:rPr>
        <w:t>1</w:t>
      </w:r>
      <w:proofErr w:type="spellEnd"/>
      <w:r w:rsidRPr="007F17A1">
        <w:rPr>
          <w:rFonts w:ascii="Times New Roman" w:hAnsi="Times New Roman"/>
          <w:szCs w:val="20"/>
          <w:lang w:val="bg-BG" w:eastAsia="bg-BG"/>
        </w:rPr>
        <w:t>. Реакция при постъпила заявка за възникнал хардуерен проблем, съгласно посоченото в т. 2;</w:t>
      </w:r>
    </w:p>
    <w:p w:rsidR="00D935FA" w:rsidRPr="007F17A1" w:rsidRDefault="00D935FA" w:rsidP="00D935FA">
      <w:pPr>
        <w:pStyle w:val="Style3"/>
        <w:widowControl/>
        <w:tabs>
          <w:tab w:val="left" w:pos="709"/>
        </w:tabs>
        <w:ind w:firstLine="540"/>
        <w:jc w:val="both"/>
        <w:rPr>
          <w:rFonts w:ascii="Times New Roman" w:hAnsi="Times New Roman"/>
          <w:szCs w:val="20"/>
          <w:lang w:val="bg-BG" w:eastAsia="bg-BG"/>
        </w:rPr>
      </w:pPr>
      <w:r w:rsidRPr="007F17A1">
        <w:rPr>
          <w:rFonts w:ascii="Times New Roman" w:hAnsi="Times New Roman"/>
          <w:szCs w:val="20"/>
          <w:lang w:val="bg-BG" w:eastAsia="bg-BG"/>
        </w:rPr>
        <w:t xml:space="preserve">1.5.1.2. Диагностика и отстраняване на хардуерни проблеми, включително ремонт на </w:t>
      </w:r>
      <w:proofErr w:type="spellStart"/>
      <w:r w:rsidRPr="007F17A1">
        <w:rPr>
          <w:rFonts w:ascii="Times New Roman" w:hAnsi="Times New Roman"/>
          <w:szCs w:val="20"/>
          <w:lang w:val="bg-BG" w:eastAsia="bg-BG"/>
        </w:rPr>
        <w:t>дефектиралите</w:t>
      </w:r>
      <w:proofErr w:type="spellEnd"/>
      <w:r w:rsidRPr="007F17A1">
        <w:rPr>
          <w:rFonts w:ascii="Times New Roman" w:hAnsi="Times New Roman"/>
          <w:szCs w:val="20"/>
          <w:lang w:val="bg-BG" w:eastAsia="bg-BG"/>
        </w:rPr>
        <w:t xml:space="preserve"> компоненти и подмяна с нови части на </w:t>
      </w:r>
      <w:proofErr w:type="spellStart"/>
      <w:r w:rsidRPr="007F17A1">
        <w:rPr>
          <w:rFonts w:ascii="Times New Roman" w:hAnsi="Times New Roman"/>
          <w:szCs w:val="20"/>
          <w:lang w:val="bg-BG" w:eastAsia="bg-BG"/>
        </w:rPr>
        <w:t>ремонтонепригодните</w:t>
      </w:r>
      <w:proofErr w:type="spellEnd"/>
      <w:r w:rsidRPr="007F17A1">
        <w:rPr>
          <w:rFonts w:ascii="Times New Roman" w:hAnsi="Times New Roman"/>
          <w:szCs w:val="20"/>
          <w:lang w:val="bg-BG" w:eastAsia="bg-BG"/>
        </w:rPr>
        <w:t>;</w:t>
      </w:r>
    </w:p>
    <w:p w:rsidR="00D935FA" w:rsidRPr="007F17A1" w:rsidRDefault="00D935FA" w:rsidP="00D935FA">
      <w:pPr>
        <w:pStyle w:val="Style3"/>
        <w:widowControl/>
        <w:tabs>
          <w:tab w:val="left" w:pos="709"/>
        </w:tabs>
        <w:ind w:firstLine="540"/>
        <w:jc w:val="both"/>
        <w:rPr>
          <w:rFonts w:ascii="Times New Roman" w:hAnsi="Times New Roman"/>
          <w:szCs w:val="20"/>
          <w:lang w:val="bg-BG" w:eastAsia="bg-BG"/>
        </w:rPr>
      </w:pPr>
      <w:r w:rsidRPr="007F17A1">
        <w:rPr>
          <w:rFonts w:ascii="Times New Roman" w:hAnsi="Times New Roman"/>
          <w:szCs w:val="20"/>
          <w:lang w:val="bg-BG" w:eastAsia="bg-BG"/>
        </w:rPr>
        <w:t>1.5.1.3. Възможност за ескалация към 2-ро и 3-то ниво поддръжка на производителя на хардуера.</w:t>
      </w:r>
    </w:p>
    <w:p w:rsidR="00D935FA" w:rsidRPr="007F17A1" w:rsidRDefault="00D935FA" w:rsidP="00D935FA">
      <w:pPr>
        <w:pStyle w:val="Style3"/>
        <w:widowControl/>
        <w:tabs>
          <w:tab w:val="left" w:pos="1174"/>
        </w:tabs>
        <w:ind w:firstLine="540"/>
        <w:jc w:val="both"/>
        <w:rPr>
          <w:rFonts w:ascii="Times New Roman" w:hAnsi="Times New Roman"/>
          <w:szCs w:val="20"/>
          <w:lang w:val="bg-BG" w:eastAsia="bg-BG"/>
        </w:rPr>
      </w:pPr>
      <w:r w:rsidRPr="007F17A1">
        <w:rPr>
          <w:rFonts w:ascii="Times New Roman" w:hAnsi="Times New Roman"/>
          <w:szCs w:val="20"/>
          <w:lang w:val="bg-BG" w:eastAsia="bg-BG"/>
        </w:rPr>
        <w:t xml:space="preserve">1.5.2. Дейности по предоставяне на сервизна експертна помощ за технологии в обхвата на ИТ инфраструктурата на ЦУ НА НЗОК и СЗОК, за които се предоставят необходимите ресурси от SAN инфраструктурата, вкл. </w:t>
      </w:r>
      <w:proofErr w:type="spellStart"/>
      <w:r w:rsidRPr="007F17A1">
        <w:rPr>
          <w:rFonts w:ascii="Times New Roman" w:hAnsi="Times New Roman"/>
          <w:szCs w:val="20"/>
          <w:lang w:val="bg-BG" w:eastAsia="bg-BG"/>
        </w:rPr>
        <w:t>Oracle</w:t>
      </w:r>
      <w:proofErr w:type="spellEnd"/>
      <w:r w:rsidRPr="007F17A1">
        <w:rPr>
          <w:rFonts w:ascii="Times New Roman" w:hAnsi="Times New Roman"/>
          <w:szCs w:val="20"/>
          <w:lang w:val="bg-BG" w:eastAsia="bg-BG"/>
        </w:rPr>
        <w:t xml:space="preserve"> SPARC </w:t>
      </w:r>
      <w:proofErr w:type="spellStart"/>
      <w:r w:rsidRPr="007F17A1">
        <w:rPr>
          <w:rFonts w:ascii="Times New Roman" w:hAnsi="Times New Roman"/>
          <w:szCs w:val="20"/>
          <w:lang w:val="bg-BG" w:eastAsia="bg-BG"/>
        </w:rPr>
        <w:t>Servers</w:t>
      </w:r>
      <w:proofErr w:type="spellEnd"/>
      <w:r w:rsidRPr="007F17A1">
        <w:rPr>
          <w:rFonts w:ascii="Times New Roman" w:hAnsi="Times New Roman"/>
          <w:szCs w:val="20"/>
          <w:lang w:val="bg-BG" w:eastAsia="bg-BG"/>
        </w:rPr>
        <w:t xml:space="preserve">, </w:t>
      </w:r>
      <w:proofErr w:type="spellStart"/>
      <w:r w:rsidRPr="007F17A1">
        <w:rPr>
          <w:rFonts w:ascii="Times New Roman" w:hAnsi="Times New Roman"/>
          <w:szCs w:val="20"/>
          <w:lang w:val="bg-BG" w:eastAsia="bg-BG"/>
        </w:rPr>
        <w:t>Solaris</w:t>
      </w:r>
      <w:proofErr w:type="spellEnd"/>
      <w:r w:rsidRPr="007F17A1">
        <w:rPr>
          <w:rFonts w:ascii="Times New Roman" w:hAnsi="Times New Roman"/>
          <w:szCs w:val="20"/>
          <w:lang w:val="bg-BG" w:eastAsia="bg-BG"/>
        </w:rPr>
        <w:t xml:space="preserve"> операционни системи, и идентифицирането на възникналия проблем като - хардуерен, програмното осигуряване на хардуерните компоненти или софтуерен:</w:t>
      </w:r>
    </w:p>
    <w:p w:rsidR="00D935FA" w:rsidRPr="007F17A1" w:rsidRDefault="00D935FA" w:rsidP="00D935FA">
      <w:pPr>
        <w:pStyle w:val="Style3"/>
        <w:widowControl/>
        <w:tabs>
          <w:tab w:val="left" w:pos="1174"/>
        </w:tabs>
        <w:ind w:firstLine="540"/>
        <w:jc w:val="both"/>
        <w:rPr>
          <w:rFonts w:ascii="Times New Roman" w:hAnsi="Times New Roman"/>
          <w:szCs w:val="20"/>
          <w:lang w:val="bg-BG" w:eastAsia="bg-BG"/>
        </w:rPr>
      </w:pPr>
      <w:r w:rsidRPr="007F17A1">
        <w:rPr>
          <w:rFonts w:ascii="Times New Roman" w:hAnsi="Times New Roman"/>
          <w:szCs w:val="20"/>
          <w:lang w:val="bg-BG" w:eastAsia="bg-BG"/>
        </w:rPr>
        <w:t>1.5.2.1. Реакция при постъпила заявка за възникнал хардуерен проблем, съгласно посоченото в т. 2;</w:t>
      </w:r>
    </w:p>
    <w:p w:rsidR="00D935FA" w:rsidRPr="007F17A1" w:rsidRDefault="00D935FA" w:rsidP="00D935FA">
      <w:pPr>
        <w:tabs>
          <w:tab w:val="left" w:pos="713"/>
        </w:tabs>
        <w:autoSpaceDE w:val="0"/>
        <w:autoSpaceDN w:val="0"/>
        <w:adjustRightInd w:val="0"/>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1.5.2.</w:t>
      </w:r>
      <w:proofErr w:type="spellStart"/>
      <w:r w:rsidRPr="007F17A1">
        <w:rPr>
          <w:rFonts w:ascii="Times New Roman" w:hAnsi="Times New Roman"/>
          <w:sz w:val="24"/>
          <w:szCs w:val="20"/>
          <w:lang w:val="bg-BG" w:eastAsia="bg-BG"/>
        </w:rPr>
        <w:t>2</w:t>
      </w:r>
      <w:proofErr w:type="spellEnd"/>
      <w:r w:rsidRPr="007F17A1">
        <w:rPr>
          <w:rFonts w:ascii="Times New Roman" w:hAnsi="Times New Roman"/>
          <w:sz w:val="24"/>
          <w:szCs w:val="20"/>
          <w:lang w:val="bg-BG" w:eastAsia="bg-BG"/>
        </w:rPr>
        <w:t xml:space="preserve">. Възстановяването на нормалната работоспособност на ОС </w:t>
      </w:r>
      <w:proofErr w:type="spellStart"/>
      <w:r w:rsidRPr="007F17A1">
        <w:rPr>
          <w:rFonts w:ascii="Times New Roman" w:hAnsi="Times New Roman"/>
          <w:sz w:val="24"/>
          <w:szCs w:val="20"/>
          <w:lang w:val="bg-BG" w:eastAsia="bg-BG"/>
        </w:rPr>
        <w:t>Solaris</w:t>
      </w:r>
      <w:proofErr w:type="spellEnd"/>
      <w:r w:rsidRPr="007F17A1">
        <w:rPr>
          <w:rFonts w:ascii="Times New Roman" w:hAnsi="Times New Roman"/>
          <w:sz w:val="24"/>
          <w:szCs w:val="20"/>
          <w:lang w:val="bg-BG" w:eastAsia="bg-BG"/>
        </w:rPr>
        <w:t xml:space="preserve"> в следствие на инцидент с хардуера;</w:t>
      </w:r>
    </w:p>
    <w:p w:rsidR="00D935FA" w:rsidRPr="007F17A1" w:rsidRDefault="00D935FA" w:rsidP="00D935FA">
      <w:pPr>
        <w:tabs>
          <w:tab w:val="left" w:pos="713"/>
        </w:tabs>
        <w:autoSpaceDE w:val="0"/>
        <w:autoSpaceDN w:val="0"/>
        <w:adjustRightInd w:val="0"/>
        <w:spacing w:after="0" w:line="240" w:lineRule="auto"/>
        <w:ind w:firstLine="540"/>
        <w:jc w:val="both"/>
        <w:rPr>
          <w:rFonts w:ascii="Times New Roman" w:hAnsi="Times New Roman"/>
          <w:szCs w:val="20"/>
          <w:lang w:val="bg-BG" w:eastAsia="bg-BG"/>
        </w:rPr>
      </w:pPr>
      <w:r w:rsidRPr="007F17A1">
        <w:rPr>
          <w:rFonts w:ascii="Times New Roman" w:hAnsi="Times New Roman"/>
          <w:sz w:val="24"/>
          <w:szCs w:val="20"/>
          <w:lang w:val="bg-BG" w:eastAsia="bg-BG"/>
        </w:rPr>
        <w:t>1.5.3. Дейности по поддръжка и предоставяне на експертна помощ за</w:t>
      </w:r>
      <w:r w:rsidRPr="007F17A1">
        <w:rPr>
          <w:rFonts w:ascii="Times New Roman" w:hAnsi="Times New Roman"/>
          <w:sz w:val="24"/>
          <w:szCs w:val="20"/>
          <w:lang w:val="bg-BG" w:eastAsia="bg-BG"/>
        </w:rPr>
        <w:br/>
        <w:t xml:space="preserve">осигуряване нормална работоспособност на сървърните технологии от типа HP </w:t>
      </w:r>
      <w:proofErr w:type="spellStart"/>
      <w:r w:rsidRPr="007F17A1">
        <w:rPr>
          <w:rFonts w:ascii="Times New Roman" w:hAnsi="Times New Roman"/>
          <w:sz w:val="24"/>
          <w:szCs w:val="20"/>
          <w:lang w:val="bg-BG" w:eastAsia="bg-BG"/>
        </w:rPr>
        <w:t>Proliant</w:t>
      </w:r>
      <w:proofErr w:type="spellEnd"/>
      <w:r w:rsidRPr="007F17A1">
        <w:rPr>
          <w:rFonts w:ascii="Times New Roman" w:hAnsi="Times New Roman"/>
          <w:sz w:val="24"/>
          <w:szCs w:val="20"/>
          <w:lang w:val="bg-BG" w:eastAsia="bg-BG"/>
        </w:rPr>
        <w:t xml:space="preserve"> </w:t>
      </w:r>
      <w:proofErr w:type="spellStart"/>
      <w:r w:rsidRPr="007F17A1">
        <w:rPr>
          <w:rFonts w:ascii="Times New Roman" w:hAnsi="Times New Roman"/>
          <w:sz w:val="24"/>
          <w:szCs w:val="20"/>
          <w:lang w:val="bg-BG" w:eastAsia="bg-BG"/>
        </w:rPr>
        <w:t>Servers</w:t>
      </w:r>
      <w:proofErr w:type="spellEnd"/>
      <w:r w:rsidRPr="007F17A1">
        <w:rPr>
          <w:rFonts w:ascii="Times New Roman" w:hAnsi="Times New Roman"/>
          <w:sz w:val="24"/>
          <w:szCs w:val="20"/>
          <w:lang w:val="bg-BG" w:eastAsia="bg-BG"/>
        </w:rPr>
        <w:t>, при инцидент, както следва:</w:t>
      </w:r>
    </w:p>
    <w:p w:rsidR="00D935FA" w:rsidRPr="007F17A1" w:rsidRDefault="00D935FA" w:rsidP="00D935FA">
      <w:pPr>
        <w:pStyle w:val="Style3"/>
        <w:widowControl/>
        <w:tabs>
          <w:tab w:val="left" w:pos="1174"/>
        </w:tabs>
        <w:ind w:firstLine="540"/>
        <w:jc w:val="both"/>
        <w:rPr>
          <w:rFonts w:ascii="Times New Roman" w:hAnsi="Times New Roman"/>
          <w:szCs w:val="20"/>
          <w:lang w:val="bg-BG" w:eastAsia="bg-BG"/>
        </w:rPr>
      </w:pPr>
      <w:r w:rsidRPr="007F17A1">
        <w:rPr>
          <w:rFonts w:ascii="Times New Roman" w:hAnsi="Times New Roman"/>
          <w:szCs w:val="20"/>
          <w:lang w:val="bg-BG" w:eastAsia="bg-BG"/>
        </w:rPr>
        <w:t>1.5.3.1. Реакция при постъпила заявка за възникнал харду</w:t>
      </w:r>
      <w:r>
        <w:rPr>
          <w:rFonts w:ascii="Times New Roman" w:hAnsi="Times New Roman"/>
          <w:szCs w:val="20"/>
          <w:lang w:val="bg-BG" w:eastAsia="bg-BG"/>
        </w:rPr>
        <w:t>е</w:t>
      </w:r>
      <w:r w:rsidRPr="007F17A1">
        <w:rPr>
          <w:rFonts w:ascii="Times New Roman" w:hAnsi="Times New Roman"/>
          <w:szCs w:val="20"/>
          <w:lang w:val="bg-BG" w:eastAsia="bg-BG"/>
        </w:rPr>
        <w:t>рен проблем, съгласно посоченото в т.2;</w:t>
      </w:r>
    </w:p>
    <w:p w:rsidR="00D935FA" w:rsidRPr="007F17A1" w:rsidRDefault="00D935FA" w:rsidP="00D935FA">
      <w:pPr>
        <w:pStyle w:val="Style3"/>
        <w:widowControl/>
        <w:tabs>
          <w:tab w:val="left" w:pos="1174"/>
        </w:tabs>
        <w:ind w:firstLine="540"/>
        <w:jc w:val="both"/>
        <w:rPr>
          <w:rFonts w:ascii="Times New Roman" w:hAnsi="Times New Roman"/>
          <w:szCs w:val="20"/>
          <w:lang w:val="bg-BG" w:eastAsia="bg-BG"/>
        </w:rPr>
      </w:pPr>
      <w:r w:rsidRPr="007F17A1">
        <w:rPr>
          <w:rFonts w:ascii="Times New Roman" w:hAnsi="Times New Roman"/>
          <w:szCs w:val="20"/>
          <w:lang w:val="bg-BG" w:eastAsia="bg-BG"/>
        </w:rPr>
        <w:t xml:space="preserve">1.5.3.2. Диагностика и отстраняване на хардуерни проблеми, включително ремонт на </w:t>
      </w:r>
      <w:proofErr w:type="spellStart"/>
      <w:r w:rsidRPr="007F17A1">
        <w:rPr>
          <w:rFonts w:ascii="Times New Roman" w:hAnsi="Times New Roman"/>
          <w:szCs w:val="20"/>
          <w:lang w:val="bg-BG" w:eastAsia="bg-BG"/>
        </w:rPr>
        <w:t>дефектиралите</w:t>
      </w:r>
      <w:proofErr w:type="spellEnd"/>
      <w:r w:rsidRPr="007F17A1">
        <w:rPr>
          <w:rFonts w:ascii="Times New Roman" w:hAnsi="Times New Roman"/>
          <w:szCs w:val="20"/>
          <w:lang w:val="bg-BG" w:eastAsia="bg-BG"/>
        </w:rPr>
        <w:t xml:space="preserve"> компоненти и подмяна с нови части на </w:t>
      </w:r>
      <w:proofErr w:type="spellStart"/>
      <w:r w:rsidRPr="007F17A1">
        <w:rPr>
          <w:rFonts w:ascii="Times New Roman" w:hAnsi="Times New Roman"/>
          <w:szCs w:val="20"/>
          <w:lang w:val="bg-BG" w:eastAsia="bg-BG"/>
        </w:rPr>
        <w:t>ремонтонепригодните</w:t>
      </w:r>
      <w:proofErr w:type="spellEnd"/>
      <w:r w:rsidRPr="007F17A1">
        <w:rPr>
          <w:rFonts w:ascii="Times New Roman" w:hAnsi="Times New Roman"/>
          <w:szCs w:val="20"/>
          <w:lang w:val="bg-BG" w:eastAsia="bg-BG"/>
        </w:rPr>
        <w:t>;</w:t>
      </w:r>
    </w:p>
    <w:p w:rsidR="00D935FA" w:rsidRPr="007F17A1" w:rsidRDefault="00D935FA" w:rsidP="00D935FA">
      <w:pPr>
        <w:pStyle w:val="Style3"/>
        <w:widowControl/>
        <w:tabs>
          <w:tab w:val="left" w:pos="1174"/>
        </w:tabs>
        <w:ind w:firstLine="540"/>
        <w:jc w:val="both"/>
        <w:rPr>
          <w:rFonts w:ascii="Times New Roman" w:hAnsi="Times New Roman"/>
          <w:szCs w:val="20"/>
          <w:lang w:val="bg-BG" w:eastAsia="bg-BG"/>
        </w:rPr>
      </w:pPr>
      <w:r w:rsidRPr="007F17A1">
        <w:rPr>
          <w:rFonts w:ascii="Times New Roman" w:hAnsi="Times New Roman"/>
          <w:szCs w:val="20"/>
          <w:lang w:val="bg-BG" w:eastAsia="bg-BG"/>
        </w:rPr>
        <w:t>1.5.3.</w:t>
      </w:r>
      <w:proofErr w:type="spellStart"/>
      <w:r w:rsidRPr="007F17A1">
        <w:rPr>
          <w:rFonts w:ascii="Times New Roman" w:hAnsi="Times New Roman"/>
          <w:szCs w:val="20"/>
          <w:lang w:val="bg-BG" w:eastAsia="bg-BG"/>
        </w:rPr>
        <w:t>3</w:t>
      </w:r>
      <w:proofErr w:type="spellEnd"/>
      <w:r w:rsidRPr="007F17A1">
        <w:rPr>
          <w:rFonts w:ascii="Times New Roman" w:hAnsi="Times New Roman"/>
          <w:szCs w:val="20"/>
          <w:lang w:val="bg-BG" w:eastAsia="bg-BG"/>
        </w:rPr>
        <w:t>. Възможност за ескалация към 2-ро и 3-то ниво поддръжка на производителя на хардуера.</w:t>
      </w:r>
    </w:p>
    <w:p w:rsidR="00D935FA" w:rsidRPr="007F17A1" w:rsidRDefault="00D935FA" w:rsidP="00D935FA">
      <w:pPr>
        <w:pStyle w:val="Style3"/>
        <w:widowControl/>
        <w:tabs>
          <w:tab w:val="left" w:pos="1174"/>
        </w:tabs>
        <w:ind w:firstLine="540"/>
        <w:jc w:val="both"/>
        <w:rPr>
          <w:rFonts w:ascii="Times New Roman" w:hAnsi="Times New Roman"/>
          <w:szCs w:val="20"/>
          <w:lang w:val="bg-BG" w:eastAsia="bg-BG"/>
        </w:rPr>
      </w:pPr>
      <w:r w:rsidRPr="007F17A1">
        <w:rPr>
          <w:rFonts w:ascii="Times New Roman" w:hAnsi="Times New Roman"/>
          <w:szCs w:val="20"/>
          <w:lang w:val="bg-BG" w:eastAsia="bg-BG"/>
        </w:rPr>
        <w:lastRenderedPageBreak/>
        <w:t xml:space="preserve">1.5.4. Поддръжката и предоставяне на сервизна експертна помощ за осигуряване нормална работоспособност на </w:t>
      </w:r>
      <w:proofErr w:type="spellStart"/>
      <w:r w:rsidRPr="007F17A1">
        <w:rPr>
          <w:rFonts w:ascii="Times New Roman" w:hAnsi="Times New Roman"/>
          <w:szCs w:val="20"/>
          <w:lang w:val="bg-BG" w:eastAsia="bg-BG"/>
        </w:rPr>
        <w:t>сторидж</w:t>
      </w:r>
      <w:proofErr w:type="spellEnd"/>
      <w:r w:rsidRPr="007F17A1">
        <w:rPr>
          <w:rFonts w:ascii="Times New Roman" w:hAnsi="Times New Roman"/>
          <w:szCs w:val="20"/>
          <w:lang w:val="bg-BG" w:eastAsia="bg-BG"/>
        </w:rPr>
        <w:t xml:space="preserve"> технологиите, софтуера за системно управление и софтуера за архивиране и възстановяване HP Data </w:t>
      </w:r>
      <w:proofErr w:type="spellStart"/>
      <w:r w:rsidRPr="007F17A1">
        <w:rPr>
          <w:rFonts w:ascii="Times New Roman" w:hAnsi="Times New Roman"/>
          <w:szCs w:val="20"/>
          <w:lang w:val="bg-BG" w:eastAsia="bg-BG"/>
        </w:rPr>
        <w:t>Protector</w:t>
      </w:r>
      <w:proofErr w:type="spellEnd"/>
      <w:r w:rsidRPr="007F17A1">
        <w:rPr>
          <w:rFonts w:ascii="Times New Roman" w:hAnsi="Times New Roman"/>
          <w:szCs w:val="20"/>
          <w:lang w:val="bg-BG" w:eastAsia="bg-BG"/>
        </w:rPr>
        <w:t>, използвани за изграждане на SAN инфраструктурата и прилежащите й SAN комутатори, настройки и конфигурации по заявка на Възложителя, както следва:</w:t>
      </w:r>
    </w:p>
    <w:p w:rsidR="00D935FA" w:rsidRPr="007F17A1" w:rsidRDefault="00D935FA" w:rsidP="00D935FA">
      <w:pPr>
        <w:widowControl w:val="0"/>
        <w:tabs>
          <w:tab w:val="left" w:pos="713"/>
        </w:tabs>
        <w:autoSpaceDE w:val="0"/>
        <w:autoSpaceDN w:val="0"/>
        <w:adjustRightInd w:val="0"/>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1.5.4.1. Реакция при постъпила заявка за възникнал хардуерен проблем, съгласно посоченото в т. 2;</w:t>
      </w:r>
    </w:p>
    <w:p w:rsidR="00D935FA" w:rsidRPr="007F17A1" w:rsidRDefault="00D935FA" w:rsidP="00D935FA">
      <w:pPr>
        <w:widowControl w:val="0"/>
        <w:tabs>
          <w:tab w:val="left" w:pos="698"/>
        </w:tabs>
        <w:autoSpaceDE w:val="0"/>
        <w:autoSpaceDN w:val="0"/>
        <w:adjustRightInd w:val="0"/>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 xml:space="preserve">1.5.4.2. Диагностика и отстраняване на хардуерни проблеми, включително ремонт на </w:t>
      </w:r>
      <w:proofErr w:type="spellStart"/>
      <w:r w:rsidRPr="007F17A1">
        <w:rPr>
          <w:rFonts w:ascii="Times New Roman" w:hAnsi="Times New Roman"/>
          <w:sz w:val="24"/>
          <w:szCs w:val="20"/>
          <w:lang w:val="bg-BG" w:eastAsia="bg-BG"/>
        </w:rPr>
        <w:t>дефе</w:t>
      </w:r>
      <w:r>
        <w:rPr>
          <w:rFonts w:ascii="Times New Roman" w:hAnsi="Times New Roman"/>
          <w:sz w:val="24"/>
          <w:szCs w:val="20"/>
          <w:lang w:val="bg-BG" w:eastAsia="bg-BG"/>
        </w:rPr>
        <w:t>ктиралите</w:t>
      </w:r>
      <w:proofErr w:type="spellEnd"/>
      <w:r>
        <w:rPr>
          <w:rFonts w:ascii="Times New Roman" w:hAnsi="Times New Roman"/>
          <w:sz w:val="24"/>
          <w:szCs w:val="20"/>
          <w:lang w:val="bg-BG" w:eastAsia="bg-BG"/>
        </w:rPr>
        <w:t xml:space="preserve"> компоненти и подмяна с</w:t>
      </w:r>
      <w:r w:rsidRPr="007F17A1">
        <w:rPr>
          <w:rFonts w:ascii="Times New Roman" w:hAnsi="Times New Roman"/>
          <w:sz w:val="24"/>
          <w:szCs w:val="20"/>
          <w:lang w:val="bg-BG" w:eastAsia="bg-BG"/>
        </w:rPr>
        <w:t xml:space="preserve"> нови части на </w:t>
      </w:r>
      <w:proofErr w:type="spellStart"/>
      <w:r w:rsidRPr="007F17A1">
        <w:rPr>
          <w:rFonts w:ascii="Times New Roman" w:hAnsi="Times New Roman"/>
          <w:sz w:val="24"/>
          <w:szCs w:val="20"/>
          <w:lang w:val="bg-BG" w:eastAsia="bg-BG"/>
        </w:rPr>
        <w:t>ремонтон</w:t>
      </w:r>
      <w:r>
        <w:rPr>
          <w:rFonts w:ascii="Times New Roman" w:hAnsi="Times New Roman"/>
          <w:sz w:val="24"/>
          <w:szCs w:val="20"/>
          <w:lang w:val="bg-BG" w:eastAsia="bg-BG"/>
        </w:rPr>
        <w:t>е</w:t>
      </w:r>
      <w:r w:rsidRPr="007F17A1">
        <w:rPr>
          <w:rFonts w:ascii="Times New Roman" w:hAnsi="Times New Roman"/>
          <w:sz w:val="24"/>
          <w:szCs w:val="20"/>
          <w:lang w:val="bg-BG" w:eastAsia="bg-BG"/>
        </w:rPr>
        <w:t>пригодните</w:t>
      </w:r>
      <w:proofErr w:type="spellEnd"/>
      <w:r w:rsidRPr="007F17A1">
        <w:rPr>
          <w:rFonts w:ascii="Times New Roman" w:hAnsi="Times New Roman"/>
          <w:sz w:val="24"/>
          <w:szCs w:val="20"/>
          <w:lang w:val="bg-BG" w:eastAsia="bg-BG"/>
        </w:rPr>
        <w:t>;</w:t>
      </w:r>
    </w:p>
    <w:p w:rsidR="00D935FA" w:rsidRPr="007F17A1" w:rsidRDefault="00D935FA" w:rsidP="00D935FA">
      <w:pPr>
        <w:pStyle w:val="Style3"/>
        <w:widowControl/>
        <w:tabs>
          <w:tab w:val="left" w:pos="1174"/>
        </w:tabs>
        <w:ind w:firstLine="540"/>
        <w:jc w:val="both"/>
        <w:rPr>
          <w:rFonts w:ascii="Times New Roman" w:hAnsi="Times New Roman"/>
          <w:szCs w:val="20"/>
          <w:lang w:val="bg-BG" w:eastAsia="bg-BG"/>
        </w:rPr>
      </w:pPr>
      <w:r w:rsidRPr="007F17A1">
        <w:rPr>
          <w:rFonts w:ascii="Times New Roman" w:hAnsi="Times New Roman"/>
          <w:szCs w:val="20"/>
          <w:lang w:val="bg-BG" w:eastAsia="bg-BG"/>
        </w:rPr>
        <w:t>1.5.4.3. Възможност за ескалация към 2-ро и 3-то ниво поддръжка на производителя на хардуера.</w:t>
      </w:r>
    </w:p>
    <w:p w:rsidR="00D935FA" w:rsidRPr="007F17A1" w:rsidRDefault="00D935FA" w:rsidP="00D935FA">
      <w:pPr>
        <w:pStyle w:val="Style3"/>
        <w:widowControl/>
        <w:tabs>
          <w:tab w:val="left" w:pos="1174"/>
        </w:tabs>
        <w:ind w:firstLine="540"/>
        <w:jc w:val="both"/>
        <w:rPr>
          <w:rFonts w:ascii="Times New Roman" w:hAnsi="Times New Roman"/>
          <w:szCs w:val="20"/>
          <w:lang w:val="bg-BG" w:eastAsia="bg-BG"/>
        </w:rPr>
      </w:pPr>
      <w:r w:rsidRPr="007F17A1">
        <w:rPr>
          <w:rFonts w:ascii="Times New Roman" w:hAnsi="Times New Roman"/>
          <w:szCs w:val="20"/>
          <w:lang w:val="bg-BG" w:eastAsia="bg-BG"/>
        </w:rPr>
        <w:t>1.5.4.</w:t>
      </w:r>
      <w:proofErr w:type="spellStart"/>
      <w:r w:rsidRPr="007F17A1">
        <w:rPr>
          <w:rFonts w:ascii="Times New Roman" w:hAnsi="Times New Roman"/>
          <w:szCs w:val="20"/>
          <w:lang w:val="bg-BG" w:eastAsia="bg-BG"/>
        </w:rPr>
        <w:t>4</w:t>
      </w:r>
      <w:proofErr w:type="spellEnd"/>
      <w:r w:rsidRPr="007F17A1">
        <w:rPr>
          <w:rFonts w:ascii="Times New Roman" w:hAnsi="Times New Roman"/>
          <w:szCs w:val="20"/>
          <w:lang w:val="bg-BG" w:eastAsia="bg-BG"/>
        </w:rPr>
        <w:t>. Възстановяване на нормалната работоспособност на 3PAR и SAN инфраструктурата и свързаните с тях ресурси в следствие на  инцидент с хардуера</w:t>
      </w:r>
      <w:r w:rsidR="00195FD6">
        <w:rPr>
          <w:rFonts w:ascii="Times New Roman" w:hAnsi="Times New Roman"/>
          <w:szCs w:val="20"/>
          <w:lang w:val="bg-BG" w:eastAsia="bg-BG"/>
        </w:rPr>
        <w:t>.</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1.5.4.5. Осигуряване на нормална работоспособност на оборудването и софтуера осигуряващи процесите по архивиране и възстановяване.</w:t>
      </w:r>
    </w:p>
    <w:p w:rsidR="00D935FA" w:rsidRPr="007F17A1" w:rsidRDefault="00D935FA" w:rsidP="00D935FA">
      <w:pPr>
        <w:pStyle w:val="Style3"/>
        <w:widowControl/>
        <w:tabs>
          <w:tab w:val="left" w:pos="709"/>
        </w:tabs>
        <w:ind w:firstLine="540"/>
        <w:jc w:val="both"/>
        <w:rPr>
          <w:rFonts w:ascii="Times New Roman" w:hAnsi="Times New Roman"/>
          <w:szCs w:val="20"/>
          <w:lang w:val="bg-BG" w:eastAsia="bg-BG"/>
        </w:rPr>
      </w:pPr>
      <w:r w:rsidRPr="007F17A1">
        <w:rPr>
          <w:rFonts w:ascii="Times New Roman" w:hAnsi="Times New Roman"/>
          <w:szCs w:val="20"/>
          <w:lang w:val="bg-BG" w:eastAsia="bg-BG"/>
        </w:rPr>
        <w:t>1.5.</w:t>
      </w:r>
      <w:proofErr w:type="spellStart"/>
      <w:r w:rsidRPr="007F17A1">
        <w:rPr>
          <w:rFonts w:ascii="Times New Roman" w:hAnsi="Times New Roman"/>
          <w:szCs w:val="20"/>
          <w:lang w:val="bg-BG" w:eastAsia="bg-BG"/>
        </w:rPr>
        <w:t>5</w:t>
      </w:r>
      <w:proofErr w:type="spellEnd"/>
      <w:r w:rsidRPr="007F17A1">
        <w:rPr>
          <w:rFonts w:ascii="Times New Roman" w:hAnsi="Times New Roman"/>
          <w:szCs w:val="20"/>
          <w:lang w:val="bg-BG" w:eastAsia="bg-BG"/>
        </w:rPr>
        <w:t>. Дейности по сервизна поддръжка и предоставяне на експертна помощ за осигуряване нормална работоспособност на комуникационно оборудване, по заявка на Възложителя, както следва:</w:t>
      </w:r>
    </w:p>
    <w:p w:rsidR="00D935FA" w:rsidRPr="007F17A1" w:rsidRDefault="00D935FA" w:rsidP="00D935FA">
      <w:pPr>
        <w:pStyle w:val="Style3"/>
        <w:widowControl/>
        <w:tabs>
          <w:tab w:val="left" w:pos="709"/>
        </w:tabs>
        <w:ind w:firstLine="540"/>
        <w:jc w:val="both"/>
        <w:rPr>
          <w:rFonts w:ascii="Times New Roman" w:hAnsi="Times New Roman"/>
          <w:szCs w:val="20"/>
          <w:lang w:val="bg-BG" w:eastAsia="bg-BG"/>
        </w:rPr>
      </w:pPr>
      <w:r w:rsidRPr="007F17A1">
        <w:rPr>
          <w:rFonts w:ascii="Times New Roman" w:hAnsi="Times New Roman"/>
          <w:szCs w:val="20"/>
          <w:lang w:val="bg-BG" w:eastAsia="bg-BG"/>
        </w:rPr>
        <w:t>1.5.</w:t>
      </w:r>
      <w:proofErr w:type="spellStart"/>
      <w:r w:rsidRPr="007F17A1">
        <w:rPr>
          <w:rFonts w:ascii="Times New Roman" w:hAnsi="Times New Roman"/>
          <w:szCs w:val="20"/>
          <w:lang w:val="bg-BG" w:eastAsia="bg-BG"/>
        </w:rPr>
        <w:t>5</w:t>
      </w:r>
      <w:proofErr w:type="spellEnd"/>
      <w:r w:rsidRPr="007F17A1">
        <w:rPr>
          <w:rFonts w:ascii="Times New Roman" w:hAnsi="Times New Roman"/>
          <w:szCs w:val="20"/>
          <w:lang w:val="bg-BG" w:eastAsia="bg-BG"/>
        </w:rPr>
        <w:t>.1. Реакция при постъпила заявка за възникнал хардуерен проблем, съгласно посоченото в т. 2;</w:t>
      </w:r>
    </w:p>
    <w:p w:rsidR="00D935FA" w:rsidRPr="007F17A1" w:rsidRDefault="00D935FA" w:rsidP="00D935FA">
      <w:pPr>
        <w:pStyle w:val="Style3"/>
        <w:widowControl/>
        <w:tabs>
          <w:tab w:val="left" w:pos="709"/>
        </w:tabs>
        <w:ind w:firstLine="540"/>
        <w:jc w:val="both"/>
        <w:rPr>
          <w:rFonts w:ascii="Times New Roman" w:hAnsi="Times New Roman"/>
          <w:szCs w:val="20"/>
          <w:lang w:val="bg-BG" w:eastAsia="bg-BG"/>
        </w:rPr>
      </w:pPr>
      <w:r w:rsidRPr="007F17A1">
        <w:rPr>
          <w:rFonts w:ascii="Times New Roman" w:hAnsi="Times New Roman"/>
          <w:szCs w:val="20"/>
          <w:lang w:val="bg-BG" w:eastAsia="bg-BG"/>
        </w:rPr>
        <w:t>1.5.</w:t>
      </w:r>
      <w:proofErr w:type="spellStart"/>
      <w:r w:rsidRPr="007F17A1">
        <w:rPr>
          <w:rFonts w:ascii="Times New Roman" w:hAnsi="Times New Roman"/>
          <w:szCs w:val="20"/>
          <w:lang w:val="bg-BG" w:eastAsia="bg-BG"/>
        </w:rPr>
        <w:t>5</w:t>
      </w:r>
      <w:proofErr w:type="spellEnd"/>
      <w:r w:rsidRPr="007F17A1">
        <w:rPr>
          <w:rFonts w:ascii="Times New Roman" w:hAnsi="Times New Roman"/>
          <w:szCs w:val="20"/>
          <w:lang w:val="bg-BG" w:eastAsia="bg-BG"/>
        </w:rPr>
        <w:t xml:space="preserve">.2. Диагностика и отстраняване на хардуерни проблеми, включително ремонт на </w:t>
      </w:r>
      <w:proofErr w:type="spellStart"/>
      <w:r w:rsidRPr="007F17A1">
        <w:rPr>
          <w:rFonts w:ascii="Times New Roman" w:hAnsi="Times New Roman"/>
          <w:szCs w:val="20"/>
          <w:lang w:val="bg-BG" w:eastAsia="bg-BG"/>
        </w:rPr>
        <w:t>дефектиралите</w:t>
      </w:r>
      <w:proofErr w:type="spellEnd"/>
      <w:r w:rsidRPr="007F17A1">
        <w:rPr>
          <w:rFonts w:ascii="Times New Roman" w:hAnsi="Times New Roman"/>
          <w:szCs w:val="20"/>
          <w:lang w:val="bg-BG" w:eastAsia="bg-BG"/>
        </w:rPr>
        <w:t xml:space="preserve"> компоненти и подмяна с нови части на </w:t>
      </w:r>
      <w:proofErr w:type="spellStart"/>
      <w:r w:rsidRPr="007F17A1">
        <w:rPr>
          <w:rFonts w:ascii="Times New Roman" w:hAnsi="Times New Roman"/>
          <w:szCs w:val="20"/>
          <w:lang w:val="bg-BG" w:eastAsia="bg-BG"/>
        </w:rPr>
        <w:t>ремонтонепригодните</w:t>
      </w:r>
      <w:proofErr w:type="spellEnd"/>
      <w:r w:rsidRPr="007F17A1">
        <w:rPr>
          <w:rFonts w:ascii="Times New Roman" w:hAnsi="Times New Roman"/>
          <w:szCs w:val="20"/>
          <w:lang w:val="bg-BG" w:eastAsia="bg-BG"/>
        </w:rPr>
        <w:t>;</w:t>
      </w:r>
    </w:p>
    <w:p w:rsidR="00D935FA" w:rsidRPr="007F17A1" w:rsidRDefault="00D935FA" w:rsidP="00D935FA">
      <w:pPr>
        <w:pStyle w:val="Style3"/>
        <w:widowControl/>
        <w:tabs>
          <w:tab w:val="left" w:pos="1174"/>
        </w:tabs>
        <w:ind w:firstLine="540"/>
        <w:jc w:val="both"/>
        <w:rPr>
          <w:rFonts w:ascii="Times New Roman" w:hAnsi="Times New Roman"/>
          <w:szCs w:val="20"/>
          <w:lang w:val="bg-BG" w:eastAsia="bg-BG"/>
        </w:rPr>
      </w:pPr>
      <w:r w:rsidRPr="007F17A1">
        <w:rPr>
          <w:rFonts w:ascii="Times New Roman" w:hAnsi="Times New Roman"/>
          <w:szCs w:val="20"/>
          <w:lang w:val="bg-BG" w:eastAsia="bg-BG"/>
        </w:rPr>
        <w:t>1.5.</w:t>
      </w:r>
      <w:proofErr w:type="spellStart"/>
      <w:r w:rsidRPr="007F17A1">
        <w:rPr>
          <w:rFonts w:ascii="Times New Roman" w:hAnsi="Times New Roman"/>
          <w:szCs w:val="20"/>
          <w:lang w:val="bg-BG" w:eastAsia="bg-BG"/>
        </w:rPr>
        <w:t>5</w:t>
      </w:r>
      <w:proofErr w:type="spellEnd"/>
      <w:r w:rsidRPr="007F17A1">
        <w:rPr>
          <w:rFonts w:ascii="Times New Roman" w:hAnsi="Times New Roman"/>
          <w:szCs w:val="20"/>
          <w:lang w:val="bg-BG" w:eastAsia="bg-BG"/>
        </w:rPr>
        <w:t>.3.Възможност за ескалация към 2-ро и 3-то ниво поддръжка на производителя на хардуера.</w:t>
      </w:r>
    </w:p>
    <w:p w:rsidR="00D935FA" w:rsidRPr="00020365" w:rsidRDefault="00D935FA" w:rsidP="00D935FA">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020365">
        <w:rPr>
          <w:rFonts w:ascii="Times New Roman" w:hAnsi="Times New Roman"/>
          <w:sz w:val="24"/>
          <w:szCs w:val="20"/>
          <w:lang w:val="bg-BG" w:eastAsia="bg-BG"/>
        </w:rPr>
        <w:t xml:space="preserve">1.6. При необходимост от замяна на </w:t>
      </w:r>
      <w:proofErr w:type="spellStart"/>
      <w:r w:rsidRPr="00020365">
        <w:rPr>
          <w:rFonts w:ascii="Times New Roman" w:hAnsi="Times New Roman"/>
          <w:sz w:val="24"/>
          <w:szCs w:val="20"/>
          <w:lang w:val="bg-BG" w:eastAsia="bg-BG"/>
        </w:rPr>
        <w:t>дефектиралите</w:t>
      </w:r>
      <w:proofErr w:type="spellEnd"/>
      <w:r w:rsidRPr="00020365">
        <w:rPr>
          <w:rFonts w:ascii="Times New Roman" w:hAnsi="Times New Roman"/>
          <w:sz w:val="24"/>
          <w:szCs w:val="20"/>
          <w:lang w:val="bg-BG" w:eastAsia="bg-BG"/>
        </w:rPr>
        <w:t xml:space="preserve"> компоненти, вложените изправни части и елементи стават собственост на Възложителя при влагането им. Частите за подмяна следва да са нови, с параметри и функционалност, еквивалентни или по-добри от тези на заменените части.</w:t>
      </w:r>
    </w:p>
    <w:p w:rsidR="00D935FA" w:rsidRPr="00020365" w:rsidRDefault="00D935FA" w:rsidP="00D935FA">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020365">
        <w:rPr>
          <w:rFonts w:ascii="Times New Roman" w:hAnsi="Times New Roman"/>
          <w:sz w:val="24"/>
          <w:szCs w:val="20"/>
          <w:lang w:val="bg-BG" w:eastAsia="bg-BG"/>
        </w:rPr>
        <w:t>1.7. За всички хардуерни компоненти, които не са с изтекъл жизнен цикъл,  трябва да е осигурена поддръжка от производителя или негово официално представителство в България.</w:t>
      </w:r>
    </w:p>
    <w:p w:rsidR="00D935FA" w:rsidRPr="00020365" w:rsidRDefault="00D935FA" w:rsidP="00D935FA">
      <w:pPr>
        <w:pStyle w:val="Style3"/>
        <w:widowControl/>
        <w:tabs>
          <w:tab w:val="left" w:pos="1174"/>
        </w:tabs>
        <w:ind w:firstLine="540"/>
        <w:jc w:val="both"/>
        <w:rPr>
          <w:rFonts w:ascii="Times New Roman" w:hAnsi="Times New Roman"/>
          <w:szCs w:val="20"/>
          <w:lang w:val="bg-BG" w:eastAsia="bg-BG"/>
        </w:rPr>
      </w:pPr>
      <w:r w:rsidRPr="00020365">
        <w:rPr>
          <w:rFonts w:ascii="Times New Roman" w:hAnsi="Times New Roman"/>
          <w:szCs w:val="20"/>
          <w:lang w:val="bg-BG" w:eastAsia="bg-BG"/>
        </w:rPr>
        <w:t>1.8. За всички хардуерни компоненти и програмен софтуер трябва да осигурена възможност за ескалация към 2-ро и 3-то ниво поддръжка на производителя на хардуера.</w:t>
      </w:r>
    </w:p>
    <w:p w:rsidR="00D935FA" w:rsidRPr="00020365" w:rsidRDefault="00D935FA" w:rsidP="00D935FA">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020365">
        <w:rPr>
          <w:rFonts w:ascii="Times New Roman" w:hAnsi="Times New Roman"/>
          <w:sz w:val="24"/>
          <w:szCs w:val="20"/>
          <w:lang w:val="bg-BG" w:eastAsia="bg-BG"/>
        </w:rPr>
        <w:t>1.9. Заменените повредени части и елементи стават собственост на Изпълнителя.</w:t>
      </w:r>
    </w:p>
    <w:p w:rsidR="00D935FA" w:rsidRPr="007F17A1" w:rsidRDefault="00D935FA" w:rsidP="00D935FA">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020365">
        <w:rPr>
          <w:rFonts w:ascii="Times New Roman" w:hAnsi="Times New Roman"/>
          <w:sz w:val="24"/>
          <w:szCs w:val="20"/>
          <w:lang w:val="bg-BG" w:eastAsia="bg-BG"/>
        </w:rPr>
        <w:t xml:space="preserve">1.10. </w:t>
      </w:r>
      <w:r w:rsidRPr="00020365">
        <w:rPr>
          <w:rFonts w:ascii="Times New Roman" w:hAnsi="Times New Roman"/>
          <w:sz w:val="24"/>
          <w:szCs w:val="20"/>
          <w:lang w:val="bg-BG"/>
        </w:rPr>
        <w:t>При невъзможност за отстраняване на повредата на място, устройството следва да се замени с друго оборотно устройство, със същите или по-високи технически показатели, при спазване параметрите на времената за обслужване, указани в договора. Предоставеното</w:t>
      </w:r>
      <w:r w:rsidRPr="007F17A1">
        <w:rPr>
          <w:rFonts w:ascii="Times New Roman" w:hAnsi="Times New Roman"/>
          <w:sz w:val="24"/>
          <w:szCs w:val="20"/>
          <w:lang w:val="bg-BG"/>
        </w:rPr>
        <w:t xml:space="preserve"> устройство подлежи на връщане само в случай, че повредата бъде отстранена в съответствие с условията на предоставяне на услугата.</w:t>
      </w:r>
    </w:p>
    <w:p w:rsidR="00D935FA" w:rsidRPr="007F17A1" w:rsidRDefault="00D935FA" w:rsidP="00D935FA">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1.11. Сервизното обслужване се извършва по местонахождението на техниката при Възложителя съгласно списък с адресите на ЦУ на НЗОК и 28-те РЗОК. Допуска се отделни дейности, за които е невъзможно или нецелесъобразно да бъдат извършени на място, да бъдат извършени в сервизната база на изпълнителя, като за времето на диагностика и/или ремонт на взетия компонент се предоставя и монтира за ползване друг такъв - еквивалентен и/или по - добър. Транспортът от местонахождението на техниката при Възложителя до сервизната база и обратно е за сметка на изпълнителя.</w:t>
      </w:r>
    </w:p>
    <w:p w:rsidR="00D935FA" w:rsidRPr="007F17A1" w:rsidRDefault="00D935FA" w:rsidP="00D935FA">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 xml:space="preserve">1.12. </w:t>
      </w:r>
      <w:r w:rsidRPr="007F17A1">
        <w:rPr>
          <w:rFonts w:ascii="Times New Roman" w:hAnsi="Times New Roman"/>
          <w:sz w:val="24"/>
          <w:szCs w:val="20"/>
          <w:lang w:val="bg-BG"/>
        </w:rPr>
        <w:t>За времетраенето на договора Изпълнителят извършва една профилактика на оборудването, включено в обхвата на поддръжка след одобрен от двете страни график.</w:t>
      </w:r>
    </w:p>
    <w:p w:rsidR="00D935FA" w:rsidRPr="007F17A1" w:rsidRDefault="00D935FA" w:rsidP="00D935FA">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 xml:space="preserve">1.13. Допуска се отдалечена диагностика на системите, за да се улесни и ускори решаването на евентуален проблем. Отдалечената поддръжка може да се извърши само след получаване на надлежна </w:t>
      </w:r>
      <w:proofErr w:type="spellStart"/>
      <w:r w:rsidRPr="007F17A1">
        <w:rPr>
          <w:rFonts w:ascii="Times New Roman" w:hAnsi="Times New Roman"/>
          <w:sz w:val="24"/>
          <w:szCs w:val="20"/>
          <w:lang w:val="bg-BG" w:eastAsia="bg-BG"/>
        </w:rPr>
        <w:t>оторизация</w:t>
      </w:r>
      <w:proofErr w:type="spellEnd"/>
      <w:r w:rsidRPr="007F17A1">
        <w:rPr>
          <w:rFonts w:ascii="Times New Roman" w:hAnsi="Times New Roman"/>
          <w:sz w:val="24"/>
          <w:szCs w:val="20"/>
          <w:lang w:val="bg-BG" w:eastAsia="bg-BG"/>
        </w:rPr>
        <w:t xml:space="preserve"> за достъп до системата от упълномощени лица от страна Възложителя.</w:t>
      </w:r>
    </w:p>
    <w:p w:rsidR="00D935FA" w:rsidRPr="007F17A1" w:rsidRDefault="00D935FA" w:rsidP="00D935FA">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lastRenderedPageBreak/>
        <w:t>1.14. Участниците следва да предложат схема за реакция, схема за ескалация на проблем и срокове за отстраняването на техническите неизправности. Те следва да предложат и ефективна процедура за приемане на заявка за проблем и действия за отстраняването му.</w:t>
      </w:r>
    </w:p>
    <w:p w:rsidR="00D935FA" w:rsidRPr="007F17A1" w:rsidRDefault="00D935FA" w:rsidP="00D935FA">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p>
    <w:p w:rsidR="00D935FA" w:rsidRPr="007F17A1" w:rsidRDefault="00D935FA" w:rsidP="00D935FA">
      <w:pPr>
        <w:spacing w:after="0" w:line="240" w:lineRule="auto"/>
        <w:ind w:firstLine="540"/>
        <w:jc w:val="both"/>
        <w:rPr>
          <w:rFonts w:ascii="Times New Roman" w:hAnsi="Times New Roman"/>
          <w:b/>
          <w:sz w:val="24"/>
          <w:szCs w:val="20"/>
          <w:lang w:val="bg-BG" w:eastAsia="bg-BG"/>
        </w:rPr>
      </w:pPr>
      <w:r w:rsidRPr="007F17A1">
        <w:rPr>
          <w:rFonts w:ascii="Times New Roman" w:hAnsi="Times New Roman"/>
          <w:b/>
          <w:sz w:val="24"/>
          <w:szCs w:val="20"/>
          <w:lang w:val="bg-BG" w:eastAsia="bg-BG"/>
        </w:rPr>
        <w:t>2. Изисквания към сроковете по предоставяне на услугите</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2.1. Време за реакция - в рамките на 4 (четири) работни часа, след получаване на заявка от Възложителя;</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2.</w:t>
      </w:r>
      <w:proofErr w:type="spellStart"/>
      <w:r w:rsidRPr="007F17A1">
        <w:rPr>
          <w:rFonts w:ascii="Times New Roman" w:hAnsi="Times New Roman"/>
          <w:sz w:val="24"/>
          <w:szCs w:val="20"/>
          <w:lang w:val="bg-BG" w:eastAsia="bg-BG"/>
        </w:rPr>
        <w:t>2</w:t>
      </w:r>
      <w:proofErr w:type="spellEnd"/>
      <w:r w:rsidRPr="007F17A1">
        <w:rPr>
          <w:rFonts w:ascii="Times New Roman" w:hAnsi="Times New Roman"/>
          <w:sz w:val="24"/>
          <w:szCs w:val="20"/>
          <w:lang w:val="bg-BG" w:eastAsia="bg-BG"/>
        </w:rPr>
        <w:t>. Време за отстраняване на проблем:</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2.</w:t>
      </w:r>
      <w:proofErr w:type="spellStart"/>
      <w:r w:rsidRPr="007F17A1">
        <w:rPr>
          <w:rFonts w:ascii="Times New Roman" w:hAnsi="Times New Roman"/>
          <w:sz w:val="24"/>
          <w:szCs w:val="20"/>
          <w:lang w:val="bg-BG" w:eastAsia="bg-BG"/>
        </w:rPr>
        <w:t>2</w:t>
      </w:r>
      <w:proofErr w:type="spellEnd"/>
      <w:r w:rsidRPr="007F17A1">
        <w:rPr>
          <w:rFonts w:ascii="Times New Roman" w:hAnsi="Times New Roman"/>
          <w:sz w:val="24"/>
          <w:szCs w:val="20"/>
          <w:lang w:val="bg-BG" w:eastAsia="bg-BG"/>
        </w:rPr>
        <w:t>.1. Време за отстраняване на хардуерен проблем, влияещ върху основната функционалност на работата – до 24 (двадесет и четири) часа след установяване на проблема;</w:t>
      </w:r>
    </w:p>
    <w:p w:rsidR="00D935FA" w:rsidRPr="007F17A1" w:rsidRDefault="00D935FA" w:rsidP="00D935FA">
      <w:pPr>
        <w:tabs>
          <w:tab w:val="left" w:pos="1134"/>
        </w:tabs>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2.</w:t>
      </w:r>
      <w:proofErr w:type="spellStart"/>
      <w:r w:rsidRPr="007F17A1">
        <w:rPr>
          <w:rFonts w:ascii="Times New Roman" w:hAnsi="Times New Roman"/>
          <w:sz w:val="24"/>
          <w:szCs w:val="20"/>
          <w:lang w:val="bg-BG" w:eastAsia="bg-BG"/>
        </w:rPr>
        <w:t>2</w:t>
      </w:r>
      <w:proofErr w:type="spellEnd"/>
      <w:r w:rsidRPr="007F17A1">
        <w:rPr>
          <w:rFonts w:ascii="Times New Roman" w:hAnsi="Times New Roman"/>
          <w:sz w:val="24"/>
          <w:szCs w:val="20"/>
          <w:lang w:val="bg-BG" w:eastAsia="bg-BG"/>
        </w:rPr>
        <w:t>.2.</w:t>
      </w:r>
      <w:r w:rsidRPr="007F17A1">
        <w:rPr>
          <w:rFonts w:ascii="Times New Roman" w:hAnsi="Times New Roman"/>
          <w:sz w:val="24"/>
          <w:szCs w:val="20"/>
          <w:lang w:val="bg-BG" w:eastAsia="bg-BG"/>
        </w:rPr>
        <w:tab/>
        <w:t>Време за отстраняване на хардуерен проблем, слабо влияещ върху основната функционалност на работата – не повече от 15 работни дни, след установяване на проблема;</w:t>
      </w:r>
    </w:p>
    <w:p w:rsidR="00D935FA" w:rsidRPr="007F17A1" w:rsidRDefault="00D935FA" w:rsidP="00D935FA">
      <w:pPr>
        <w:tabs>
          <w:tab w:val="left" w:pos="1134"/>
          <w:tab w:val="left" w:pos="1276"/>
        </w:tabs>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2.</w:t>
      </w:r>
      <w:proofErr w:type="spellStart"/>
      <w:r w:rsidRPr="007F17A1">
        <w:rPr>
          <w:rFonts w:ascii="Times New Roman" w:hAnsi="Times New Roman"/>
          <w:sz w:val="24"/>
          <w:szCs w:val="20"/>
          <w:lang w:val="bg-BG" w:eastAsia="bg-BG"/>
        </w:rPr>
        <w:t>2</w:t>
      </w:r>
      <w:proofErr w:type="spellEnd"/>
      <w:r w:rsidRPr="007F17A1">
        <w:rPr>
          <w:rFonts w:ascii="Times New Roman" w:hAnsi="Times New Roman"/>
          <w:sz w:val="24"/>
          <w:szCs w:val="20"/>
          <w:lang w:val="bg-BG" w:eastAsia="bg-BG"/>
        </w:rPr>
        <w:t>.3</w:t>
      </w:r>
      <w:r>
        <w:rPr>
          <w:rFonts w:ascii="Times New Roman" w:hAnsi="Times New Roman"/>
          <w:sz w:val="24"/>
          <w:szCs w:val="20"/>
          <w:lang w:val="bg-BG" w:eastAsia="bg-BG"/>
        </w:rPr>
        <w:t>.</w:t>
      </w:r>
      <w:r w:rsidRPr="007F17A1">
        <w:rPr>
          <w:rFonts w:ascii="Times New Roman" w:hAnsi="Times New Roman"/>
          <w:sz w:val="24"/>
          <w:szCs w:val="20"/>
          <w:lang w:val="bg-BG" w:eastAsia="bg-BG"/>
        </w:rPr>
        <w:tab/>
        <w:t>Време за отстраняване на софтуерен проблем на системно ниво – във възможно най-кратки срокове в зависимост от спецификата на проблема (</w:t>
      </w:r>
      <w:proofErr w:type="spellStart"/>
      <w:r w:rsidRPr="007F17A1">
        <w:rPr>
          <w:rFonts w:ascii="Times New Roman" w:hAnsi="Times New Roman"/>
          <w:sz w:val="24"/>
          <w:szCs w:val="20"/>
          <w:lang w:val="bg-BG" w:eastAsia="bg-BG"/>
        </w:rPr>
        <w:t>best</w:t>
      </w:r>
      <w:proofErr w:type="spellEnd"/>
      <w:r w:rsidRPr="007F17A1">
        <w:rPr>
          <w:rFonts w:ascii="Times New Roman" w:hAnsi="Times New Roman"/>
          <w:sz w:val="24"/>
          <w:szCs w:val="20"/>
          <w:lang w:val="bg-BG" w:eastAsia="bg-BG"/>
        </w:rPr>
        <w:t xml:space="preserve"> </w:t>
      </w:r>
      <w:proofErr w:type="spellStart"/>
      <w:r w:rsidRPr="007F17A1">
        <w:rPr>
          <w:rFonts w:ascii="Times New Roman" w:hAnsi="Times New Roman"/>
          <w:sz w:val="24"/>
          <w:szCs w:val="20"/>
          <w:lang w:val="bg-BG" w:eastAsia="bg-BG"/>
        </w:rPr>
        <w:t>effort</w:t>
      </w:r>
      <w:proofErr w:type="spellEnd"/>
      <w:r w:rsidRPr="007F17A1">
        <w:rPr>
          <w:rFonts w:ascii="Times New Roman" w:hAnsi="Times New Roman"/>
          <w:sz w:val="24"/>
          <w:szCs w:val="20"/>
          <w:lang w:val="bg-BG" w:eastAsia="bg-BG"/>
        </w:rPr>
        <w:t>).</w:t>
      </w:r>
    </w:p>
    <w:p w:rsidR="00D935FA" w:rsidRPr="007F17A1" w:rsidRDefault="00D935FA" w:rsidP="00D935FA">
      <w:pPr>
        <w:spacing w:after="0" w:line="240" w:lineRule="auto"/>
        <w:ind w:firstLine="540"/>
        <w:jc w:val="both"/>
        <w:rPr>
          <w:rFonts w:ascii="Times New Roman" w:hAnsi="Times New Roman"/>
          <w:sz w:val="24"/>
          <w:szCs w:val="20"/>
          <w:lang w:val="bg-BG" w:eastAsia="bg-BG"/>
        </w:rPr>
      </w:pPr>
    </w:p>
    <w:p w:rsidR="00D935FA" w:rsidRPr="007F17A1" w:rsidRDefault="00D935FA" w:rsidP="00D935FA">
      <w:pPr>
        <w:spacing w:after="0" w:line="240" w:lineRule="auto"/>
        <w:ind w:firstLine="540"/>
        <w:jc w:val="both"/>
        <w:rPr>
          <w:rFonts w:ascii="Times New Roman" w:hAnsi="Times New Roman"/>
          <w:b/>
          <w:sz w:val="24"/>
          <w:szCs w:val="20"/>
          <w:lang w:val="bg-BG" w:eastAsia="bg-BG"/>
        </w:rPr>
      </w:pPr>
      <w:r w:rsidRPr="007F17A1">
        <w:rPr>
          <w:rFonts w:ascii="Times New Roman" w:hAnsi="Times New Roman"/>
          <w:b/>
          <w:sz w:val="24"/>
          <w:szCs w:val="20"/>
          <w:lang w:val="bg-BG" w:eastAsia="bg-BG"/>
        </w:rPr>
        <w:t>3. Изисквания към документиране на дейността по сервизното обслужване.</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 xml:space="preserve">3.1. Изпълнителят следва да изготви и предложи подходяща форма на заявка за отстраняване на проблем. </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3.2. За всяка извършена дейност по комплексното обслужване, специалистите на изпълнителя следва да попълват и подписват документ, ясно показващ типа на направените ремонти; заменените части с наименование и серийни номера, настройки и др. Едно копие от тези документи следва да се предоставя на упълномощените представители на НЗОК.</w:t>
      </w:r>
    </w:p>
    <w:p w:rsidR="00D935FA" w:rsidRPr="007F17A1" w:rsidRDefault="00D935FA" w:rsidP="00D935FA">
      <w:pPr>
        <w:spacing w:after="0" w:line="240" w:lineRule="auto"/>
        <w:ind w:firstLine="540"/>
        <w:jc w:val="both"/>
        <w:rPr>
          <w:rFonts w:ascii="Times New Roman" w:hAnsi="Times New Roman"/>
          <w:sz w:val="24"/>
          <w:szCs w:val="20"/>
          <w:lang w:val="bg-BG" w:eastAsia="bg-BG"/>
        </w:rPr>
      </w:pPr>
      <w:r w:rsidRPr="007F17A1">
        <w:rPr>
          <w:rFonts w:ascii="Times New Roman" w:hAnsi="Times New Roman"/>
          <w:sz w:val="24"/>
          <w:szCs w:val="20"/>
          <w:lang w:val="bg-BG" w:eastAsia="bg-BG"/>
        </w:rPr>
        <w:t>3.</w:t>
      </w:r>
      <w:proofErr w:type="spellStart"/>
      <w:r w:rsidRPr="007F17A1">
        <w:rPr>
          <w:rFonts w:ascii="Times New Roman" w:hAnsi="Times New Roman"/>
          <w:sz w:val="24"/>
          <w:szCs w:val="20"/>
          <w:lang w:val="bg-BG" w:eastAsia="bg-BG"/>
        </w:rPr>
        <w:t>3</w:t>
      </w:r>
      <w:proofErr w:type="spellEnd"/>
      <w:r w:rsidRPr="007F17A1">
        <w:rPr>
          <w:rFonts w:ascii="Times New Roman" w:hAnsi="Times New Roman"/>
          <w:sz w:val="24"/>
          <w:szCs w:val="20"/>
          <w:lang w:val="bg-BG" w:eastAsia="bg-BG"/>
        </w:rPr>
        <w:t>. За осигуряване на достъп до местата на извършване на услугата, Изпълнителят следва да представи списък с имената на специалисти, които ще извършват дейностите по предмета на поръчка.</w:t>
      </w:r>
    </w:p>
    <w:p w:rsidR="00D935FA" w:rsidRPr="007F17A1" w:rsidRDefault="00D935FA" w:rsidP="00D935FA">
      <w:pPr>
        <w:spacing w:after="0" w:line="240" w:lineRule="auto"/>
        <w:ind w:firstLine="540"/>
        <w:jc w:val="both"/>
        <w:rPr>
          <w:rFonts w:ascii="Times New Roman" w:hAnsi="Times New Roman"/>
          <w:sz w:val="24"/>
          <w:szCs w:val="20"/>
          <w:lang w:val="bg-BG" w:eastAsia="bg-BG"/>
        </w:rPr>
      </w:pPr>
    </w:p>
    <w:p w:rsidR="00D935FA" w:rsidRPr="007F17A1" w:rsidRDefault="00D935FA" w:rsidP="00D935FA">
      <w:pPr>
        <w:spacing w:after="0" w:line="240" w:lineRule="auto"/>
        <w:ind w:firstLine="540"/>
        <w:jc w:val="both"/>
        <w:rPr>
          <w:rFonts w:ascii="Times New Roman" w:hAnsi="Times New Roman"/>
          <w:b/>
          <w:sz w:val="24"/>
          <w:szCs w:val="20"/>
          <w:lang w:val="bg-BG" w:eastAsia="bg-BG"/>
        </w:rPr>
      </w:pPr>
      <w:r w:rsidRPr="007F17A1">
        <w:rPr>
          <w:rFonts w:ascii="Times New Roman" w:hAnsi="Times New Roman"/>
          <w:b/>
          <w:sz w:val="24"/>
          <w:szCs w:val="20"/>
          <w:lang w:val="bg-BG" w:eastAsia="bg-BG"/>
        </w:rPr>
        <w:t>4. Спецификация на програмните и техническите средства, предмет на обслужването.</w:t>
      </w:r>
    </w:p>
    <w:p w:rsidR="00D935FA" w:rsidRPr="007F17A1" w:rsidRDefault="00D935FA" w:rsidP="00D935FA">
      <w:pPr>
        <w:jc w:val="both"/>
        <w:rPr>
          <w:rFonts w:ascii="Times New Roman" w:hAnsi="Times New Roman"/>
          <w:sz w:val="24"/>
          <w:szCs w:val="20"/>
          <w:lang w:val="bg-BG" w:eastAsia="bg-BG"/>
        </w:rPr>
      </w:pPr>
      <w:r w:rsidRPr="007F17A1">
        <w:rPr>
          <w:rFonts w:ascii="Times New Roman" w:hAnsi="Times New Roman"/>
          <w:sz w:val="24"/>
          <w:szCs w:val="20"/>
          <w:lang w:val="bg-BG" w:eastAsia="bg-BG"/>
        </w:rPr>
        <w:t xml:space="preserve">            В обхвата на комплексната следгаранционна поддръжка се включват всички програмни и технически средства, отразени в таблицата по-долу:</w:t>
      </w:r>
    </w:p>
    <w:p w:rsidR="002D4121" w:rsidRPr="007F17A1" w:rsidRDefault="00D935FA" w:rsidP="00D935FA">
      <w:pPr>
        <w:spacing w:after="0" w:line="240" w:lineRule="auto"/>
        <w:jc w:val="both"/>
        <w:rPr>
          <w:rFonts w:ascii="Times New Roman" w:hAnsi="Times New Roman"/>
          <w:b/>
          <w:sz w:val="24"/>
          <w:szCs w:val="20"/>
          <w:lang w:val="bg-BG" w:eastAsia="bg-BG"/>
        </w:rPr>
      </w:pPr>
      <w:r w:rsidRPr="007F17A1">
        <w:rPr>
          <w:rFonts w:ascii="Times New Roman" w:hAnsi="Times New Roman"/>
          <w:b/>
          <w:sz w:val="24"/>
          <w:szCs w:val="20"/>
          <w:lang w:val="bg-BG" w:eastAsia="bg-BG"/>
        </w:rPr>
        <w:t xml:space="preserve">       </w:t>
      </w:r>
    </w:p>
    <w:tbl>
      <w:tblPr>
        <w:tblW w:w="10623" w:type="dxa"/>
        <w:jc w:val="center"/>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1786"/>
        <w:gridCol w:w="1475"/>
        <w:gridCol w:w="1701"/>
        <w:gridCol w:w="1843"/>
        <w:gridCol w:w="1908"/>
        <w:gridCol w:w="1276"/>
      </w:tblGrid>
      <w:tr w:rsidR="002D4121" w:rsidRPr="006860EF" w:rsidTr="002D4121">
        <w:trPr>
          <w:trHeight w:val="450"/>
          <w:jc w:val="center"/>
        </w:trPr>
        <w:tc>
          <w:tcPr>
            <w:tcW w:w="634" w:type="dxa"/>
            <w:shd w:val="clear" w:color="auto" w:fill="auto"/>
            <w:noWrap/>
            <w:hideMark/>
          </w:tcPr>
          <w:p w:rsidR="002D4121" w:rsidRPr="00667990" w:rsidRDefault="002D4121" w:rsidP="002D4121">
            <w:pPr>
              <w:jc w:val="center"/>
              <w:rPr>
                <w:rFonts w:ascii="Times New Roman" w:hAnsi="Times New Roman"/>
                <w:b/>
                <w:bCs/>
                <w:sz w:val="20"/>
                <w:szCs w:val="20"/>
                <w:lang w:val="bg-BG" w:eastAsia="bg-BG"/>
              </w:rPr>
            </w:pPr>
            <w:r w:rsidRPr="00667990">
              <w:rPr>
                <w:rFonts w:ascii="Times New Roman" w:hAnsi="Times New Roman"/>
                <w:b/>
                <w:bCs/>
                <w:sz w:val="20"/>
                <w:szCs w:val="20"/>
                <w:lang w:val="bg-BG" w:eastAsia="bg-BG"/>
              </w:rPr>
              <w:t>№</w:t>
            </w:r>
          </w:p>
        </w:tc>
        <w:tc>
          <w:tcPr>
            <w:tcW w:w="1786" w:type="dxa"/>
            <w:shd w:val="clear" w:color="auto" w:fill="auto"/>
            <w:noWrap/>
            <w:hideMark/>
          </w:tcPr>
          <w:p w:rsidR="002D4121" w:rsidRPr="00667990" w:rsidRDefault="002D4121" w:rsidP="002D4121">
            <w:pPr>
              <w:jc w:val="center"/>
              <w:rPr>
                <w:rFonts w:ascii="Times New Roman" w:hAnsi="Times New Roman"/>
                <w:b/>
                <w:bCs/>
                <w:sz w:val="20"/>
                <w:szCs w:val="20"/>
                <w:lang w:val="bg-BG" w:eastAsia="bg-BG"/>
              </w:rPr>
            </w:pPr>
            <w:r w:rsidRPr="00667990">
              <w:rPr>
                <w:rFonts w:ascii="Times New Roman" w:hAnsi="Times New Roman"/>
                <w:b/>
                <w:bCs/>
                <w:sz w:val="20"/>
                <w:szCs w:val="20"/>
                <w:lang w:val="bg-BG" w:eastAsia="bg-BG"/>
              </w:rPr>
              <w:t>Местоположение</w:t>
            </w:r>
          </w:p>
        </w:tc>
        <w:tc>
          <w:tcPr>
            <w:tcW w:w="1475" w:type="dxa"/>
            <w:shd w:val="clear" w:color="auto" w:fill="auto"/>
            <w:noWrap/>
            <w:hideMark/>
          </w:tcPr>
          <w:p w:rsidR="002D4121" w:rsidRPr="00667990" w:rsidRDefault="002D4121" w:rsidP="002D4121">
            <w:pPr>
              <w:jc w:val="center"/>
              <w:rPr>
                <w:rFonts w:ascii="Times New Roman" w:hAnsi="Times New Roman"/>
                <w:b/>
                <w:bCs/>
                <w:sz w:val="20"/>
                <w:szCs w:val="20"/>
                <w:lang w:val="bg-BG" w:eastAsia="bg-BG"/>
              </w:rPr>
            </w:pPr>
            <w:r w:rsidRPr="00667990">
              <w:rPr>
                <w:rFonts w:ascii="Times New Roman" w:hAnsi="Times New Roman"/>
                <w:b/>
                <w:bCs/>
                <w:sz w:val="20"/>
                <w:szCs w:val="20"/>
                <w:lang w:val="bg-BG" w:eastAsia="bg-BG"/>
              </w:rPr>
              <w:t>Модел</w:t>
            </w:r>
          </w:p>
        </w:tc>
        <w:tc>
          <w:tcPr>
            <w:tcW w:w="1701" w:type="dxa"/>
            <w:shd w:val="clear" w:color="auto" w:fill="auto"/>
            <w:noWrap/>
            <w:hideMark/>
          </w:tcPr>
          <w:p w:rsidR="002D4121" w:rsidRPr="00667990" w:rsidRDefault="002D4121" w:rsidP="002D4121">
            <w:pPr>
              <w:jc w:val="center"/>
              <w:rPr>
                <w:rFonts w:ascii="Times New Roman" w:hAnsi="Times New Roman"/>
                <w:b/>
                <w:bCs/>
                <w:sz w:val="20"/>
                <w:szCs w:val="20"/>
                <w:lang w:val="bg-BG" w:eastAsia="bg-BG"/>
              </w:rPr>
            </w:pPr>
            <w:r w:rsidRPr="00667990">
              <w:rPr>
                <w:rFonts w:ascii="Times New Roman" w:hAnsi="Times New Roman"/>
                <w:b/>
                <w:bCs/>
                <w:sz w:val="20"/>
                <w:szCs w:val="20"/>
                <w:lang w:val="bg-BG" w:eastAsia="bg-BG"/>
              </w:rPr>
              <w:t>Сериен номер</w:t>
            </w:r>
          </w:p>
        </w:tc>
        <w:tc>
          <w:tcPr>
            <w:tcW w:w="1843" w:type="dxa"/>
            <w:shd w:val="clear" w:color="auto" w:fill="auto"/>
            <w:hideMark/>
          </w:tcPr>
          <w:p w:rsidR="002D4121" w:rsidRPr="00667990" w:rsidRDefault="002D4121" w:rsidP="002D4121">
            <w:pPr>
              <w:jc w:val="center"/>
              <w:rPr>
                <w:rFonts w:ascii="Times New Roman" w:hAnsi="Times New Roman"/>
                <w:b/>
                <w:bCs/>
                <w:sz w:val="20"/>
                <w:szCs w:val="20"/>
                <w:lang w:val="bg-BG" w:eastAsia="bg-BG"/>
              </w:rPr>
            </w:pPr>
            <w:r w:rsidRPr="00667990">
              <w:rPr>
                <w:rFonts w:ascii="Times New Roman" w:hAnsi="Times New Roman"/>
                <w:b/>
                <w:bCs/>
                <w:sz w:val="20"/>
                <w:szCs w:val="20"/>
                <w:lang w:val="bg-BG" w:eastAsia="bg-BG"/>
              </w:rPr>
              <w:t>Операционна система</w:t>
            </w:r>
          </w:p>
        </w:tc>
        <w:tc>
          <w:tcPr>
            <w:tcW w:w="1908" w:type="dxa"/>
            <w:shd w:val="clear" w:color="auto" w:fill="auto"/>
            <w:hideMark/>
          </w:tcPr>
          <w:p w:rsidR="002D4121" w:rsidRPr="00667990" w:rsidRDefault="002D4121" w:rsidP="002D4121">
            <w:pPr>
              <w:jc w:val="center"/>
              <w:rPr>
                <w:rFonts w:ascii="Times New Roman" w:hAnsi="Times New Roman"/>
                <w:b/>
                <w:bCs/>
                <w:sz w:val="20"/>
                <w:szCs w:val="20"/>
                <w:lang w:val="bg-BG" w:eastAsia="bg-BG"/>
              </w:rPr>
            </w:pPr>
            <w:r w:rsidRPr="00667990">
              <w:rPr>
                <w:rFonts w:ascii="Times New Roman" w:hAnsi="Times New Roman"/>
                <w:b/>
                <w:bCs/>
                <w:sz w:val="20"/>
                <w:szCs w:val="20"/>
                <w:lang w:val="bg-BG" w:eastAsia="bg-BG"/>
              </w:rPr>
              <w:t>Основни функции и приложения</w:t>
            </w:r>
          </w:p>
        </w:tc>
        <w:tc>
          <w:tcPr>
            <w:tcW w:w="1276" w:type="dxa"/>
          </w:tcPr>
          <w:p w:rsidR="002D4121" w:rsidRPr="006860EF" w:rsidRDefault="002D4121" w:rsidP="002D4121">
            <w:pPr>
              <w:jc w:val="center"/>
              <w:rPr>
                <w:rFonts w:ascii="Times New Roman" w:hAnsi="Times New Roman"/>
                <w:b/>
                <w:bCs/>
                <w:sz w:val="20"/>
                <w:szCs w:val="20"/>
                <w:lang w:val="bg-BG" w:eastAsia="bg-BG"/>
              </w:rPr>
            </w:pPr>
            <w:r>
              <w:rPr>
                <w:rFonts w:ascii="Times New Roman" w:hAnsi="Times New Roman"/>
                <w:b/>
                <w:bCs/>
                <w:sz w:val="20"/>
                <w:szCs w:val="20"/>
                <w:lang w:val="bg-BG" w:eastAsia="bg-BG"/>
              </w:rPr>
              <w:t>Дата на изтичане на поддръжката</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Благоевград</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DEH48518WH</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В11.31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Благоевград</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CZC8506DTR</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Благоевград</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CZC8506DT9</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 SEP manager</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Бургас</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DEH48518WA</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Бургас</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w:t>
            </w:r>
            <w:r w:rsidRPr="00667990">
              <w:rPr>
                <w:rFonts w:ascii="Times New Roman" w:hAnsi="Times New Roman"/>
                <w:sz w:val="20"/>
                <w:szCs w:val="20"/>
                <w:lang w:eastAsia="bg-BG"/>
              </w:rPr>
              <w:lastRenderedPageBreak/>
              <w:t>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CZC8506DTK</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Windows Server </w:t>
            </w:r>
            <w:r w:rsidRPr="00667990">
              <w:rPr>
                <w:rFonts w:ascii="Times New Roman" w:hAnsi="Times New Roman"/>
                <w:sz w:val="20"/>
                <w:szCs w:val="20"/>
                <w:lang w:eastAsia="bg-BG"/>
              </w:rPr>
              <w:lastRenderedPageBreak/>
              <w:t>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 xml:space="preserve">DC, DNS, SEP, MS </w:t>
            </w:r>
            <w:r w:rsidRPr="00667990">
              <w:rPr>
                <w:rFonts w:ascii="Times New Roman" w:hAnsi="Times New Roman"/>
                <w:sz w:val="20"/>
                <w:szCs w:val="20"/>
                <w:lang w:eastAsia="bg-BG"/>
              </w:rPr>
              <w:lastRenderedPageBreak/>
              <w:t>Office 2007</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19.3.2020</w:t>
            </w:r>
          </w:p>
        </w:tc>
      </w:tr>
      <w:tr w:rsidR="002D4121" w:rsidRPr="00667990" w:rsidTr="002D4121">
        <w:trPr>
          <w:trHeight w:val="78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Бургас</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CZC8506DP1</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FS, SEP,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Варна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DEH48518VP</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Варна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CZC8506DV3</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Варна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CZC8506DV6</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Велико Търново</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DEH48518VT</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Велико Търново</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CZC8506DTN</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Велико Търново</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CZC8506DTG</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Видин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DEH48518WN</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Видин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CZC8506DTB</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Видин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CZC8506DPK</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FS, SEP,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Враца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DEH48518W6</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Враца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CZC8506DTZ</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Враца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CZC85049HR</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r w:rsidRPr="00667990">
              <w:rPr>
                <w:rFonts w:ascii="Times New Roman" w:hAnsi="Times New Roman"/>
                <w:sz w:val="20"/>
                <w:szCs w:val="20"/>
                <w:lang w:val="bg-BG" w:eastAsia="bg-BG"/>
              </w:rPr>
              <w:t xml:space="preserve">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Габрово</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DEH48518VR</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20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Габрово</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CZC8506DVJ</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90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21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Габрово</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CZC8506DTQ</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FS, </w:t>
            </w:r>
            <w:proofErr w:type="spellStart"/>
            <w:r w:rsidRPr="00667990">
              <w:rPr>
                <w:rFonts w:ascii="Times New Roman" w:hAnsi="Times New Roman"/>
                <w:sz w:val="20"/>
                <w:szCs w:val="20"/>
                <w:lang w:eastAsia="bg-BG"/>
              </w:rPr>
              <w:t>SEP.Archimed</w:t>
            </w:r>
            <w:proofErr w:type="spellEnd"/>
            <w:r w:rsidRPr="00667990">
              <w:rPr>
                <w:rFonts w:ascii="Times New Roman" w:hAnsi="Times New Roman"/>
                <w:sz w:val="20"/>
                <w:szCs w:val="20"/>
                <w:lang w:eastAsia="bg-BG"/>
              </w:rPr>
              <w:t xml:space="preserve"> Srv2011, MS SQL 2005,</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22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Добрич</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DEH48518WE</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23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Добрич</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CZC8505DP7</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24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Добрич</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CZC8506DVL</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 SEP manager</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25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Кърджали</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DEH48518WF</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26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Кърджали</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CZC8506DRP</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27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Кърджали</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CZC8506DTP</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 SEP manager</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28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Кюстендил</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DEH48518W0</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29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Кюстендил</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CZC8506DRB</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Кюстендил</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CZC8506DTD</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Ловеч</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DEH48518VX</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Ловеч</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CZC8506DJT</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Ловеч</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CZC8506DTT</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 SEP manager</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Монтана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DEH48518WJ</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Монтана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CZC8506DST</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Монтана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CZC8506DVK</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FS, SEP,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Пазарджик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Пазарджик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CZC8506DP8</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90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39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Пазарджик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CZC8506DTH</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w:t>
            </w:r>
            <w:r w:rsidRPr="00667990">
              <w:rPr>
                <w:rFonts w:ascii="Times New Roman" w:hAnsi="Times New Roman"/>
                <w:sz w:val="20"/>
                <w:szCs w:val="20"/>
                <w:lang w:val="bg-BG" w:eastAsia="bg-BG"/>
              </w:rPr>
              <w:t xml:space="preserve">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40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Перник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DEH48518WC</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41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Перник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CZC8506DPH</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42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Перник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CZC8506DRQ</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 SEP manager</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43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Плевен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DEH48518W4</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44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Плевен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CZC8506DSB</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90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45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Плевен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CZC8506DP3</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w:t>
            </w:r>
            <w:r w:rsidRPr="00667990">
              <w:rPr>
                <w:rFonts w:ascii="Times New Roman" w:hAnsi="Times New Roman"/>
                <w:sz w:val="20"/>
                <w:szCs w:val="20"/>
                <w:lang w:val="bg-BG" w:eastAsia="bg-BG"/>
              </w:rPr>
              <w:t xml:space="preserve">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46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Пловдив</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DEH48518WM</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47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Пловдив</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CZC8506DT4</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48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Пловдив</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CZC8506DTY</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49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Разград</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DEH48518VW</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Разград</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CZC8506DTM</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Разград</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CZC8506DPB</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Русе</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DEH48518W8</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Русе</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CZC8506DTL</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Русе</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CZC8506DTS</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Силистра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DEH48518W9</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Силистра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CZC8506DJS</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Силистра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CZC8506DSH</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Сливен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DEH48518W3</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59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Сливен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CZC8506DP2</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60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Сливен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CZC8506DJQ</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61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Смолян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DEH48518VS</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62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Смолян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CZC8506DVG</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63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Смолян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CZC8506DP9</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64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Стара Загора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DEH48518W2</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65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Стара Загора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w:t>
            </w:r>
            <w:r w:rsidRPr="00667990">
              <w:rPr>
                <w:rFonts w:ascii="Times New Roman" w:hAnsi="Times New Roman"/>
                <w:sz w:val="20"/>
                <w:szCs w:val="20"/>
                <w:lang w:eastAsia="bg-BG"/>
              </w:rPr>
              <w:lastRenderedPageBreak/>
              <w:t>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CZC8506DSM</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Windows Server </w:t>
            </w:r>
            <w:r w:rsidRPr="00667990">
              <w:rPr>
                <w:rFonts w:ascii="Times New Roman" w:hAnsi="Times New Roman"/>
                <w:sz w:val="20"/>
                <w:szCs w:val="20"/>
                <w:lang w:eastAsia="bg-BG"/>
              </w:rPr>
              <w:lastRenderedPageBreak/>
              <w:t>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4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66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Стара Загора</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CZC8506DSG</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FS, SEP,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67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Търговище</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DEH48518WD</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68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Търговище</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CZC8506DRJ</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69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Търговище</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CZC8506DPJ</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Хасково</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DEH48518WK</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90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Хасково</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CZC8506DRK</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 MS Exchange 2003</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Хасково</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CZC8506DVM</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Шумен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DEH48518WL</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Шумен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CZC8506DSQ</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MS Office 2003</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Шумен</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CZC8506DPG</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MS Office 2007,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Ямбол</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DEH48518W1</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Ямбол</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CZC8506DTF</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67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Ямбол</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CZC8506DV0</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DC, DNS, </w:t>
            </w:r>
            <w:proofErr w:type="spellStart"/>
            <w:r w:rsidRPr="00667990">
              <w:rPr>
                <w:rFonts w:ascii="Times New Roman" w:hAnsi="Times New Roman"/>
                <w:sz w:val="20"/>
                <w:szCs w:val="20"/>
                <w:lang w:eastAsia="bg-BG"/>
              </w:rPr>
              <w:t>Archimed</w:t>
            </w:r>
            <w:proofErr w:type="spellEnd"/>
            <w:r w:rsidRPr="00667990">
              <w:rPr>
                <w:rFonts w:ascii="Times New Roman" w:hAnsi="Times New Roman"/>
                <w:sz w:val="20"/>
                <w:szCs w:val="20"/>
                <w:lang w:eastAsia="bg-BG"/>
              </w:rPr>
              <w:t xml:space="preserve"> Srv2011, MS SQL 2005,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8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79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DEH48518W5</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80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CZC8506DPC</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81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CZC8506DJR</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82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DL380-3.4G Storage Server Base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GB8542MLYM</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storage</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83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Cisco MDS 9120 </w:t>
            </w:r>
            <w:proofErr w:type="spellStart"/>
            <w:r w:rsidRPr="00667990">
              <w:rPr>
                <w:rFonts w:ascii="Times New Roman" w:hAnsi="Times New Roman"/>
                <w:sz w:val="20"/>
                <w:szCs w:val="20"/>
                <w:lang w:eastAsia="bg-BG"/>
              </w:rPr>
              <w:t>Multi Layer</w:t>
            </w:r>
            <w:proofErr w:type="spellEnd"/>
            <w:r w:rsidRPr="00667990">
              <w:rPr>
                <w:rFonts w:ascii="Times New Roman" w:hAnsi="Times New Roman"/>
                <w:sz w:val="20"/>
                <w:szCs w:val="20"/>
                <w:lang w:eastAsia="bg-BG"/>
              </w:rPr>
              <w:t xml:space="preserve"> Fabric Switch</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USJ851N37E</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84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Cisco MDS 9120 </w:t>
            </w:r>
            <w:proofErr w:type="spellStart"/>
            <w:r w:rsidRPr="00667990">
              <w:rPr>
                <w:rFonts w:ascii="Times New Roman" w:hAnsi="Times New Roman"/>
                <w:sz w:val="20"/>
                <w:szCs w:val="20"/>
                <w:lang w:eastAsia="bg-BG"/>
              </w:rPr>
              <w:t>Multi Layer</w:t>
            </w:r>
            <w:proofErr w:type="spellEnd"/>
            <w:r w:rsidRPr="00667990">
              <w:rPr>
                <w:rFonts w:ascii="Times New Roman" w:hAnsi="Times New Roman"/>
                <w:sz w:val="20"/>
                <w:szCs w:val="20"/>
                <w:lang w:eastAsia="bg-BG"/>
              </w:rPr>
              <w:t xml:space="preserve"> Fabric Switch</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USJ928N248</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85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EVA 4000 2C1D Array</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GB80542NB6</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86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MSL 6030 1 </w:t>
            </w:r>
            <w:proofErr w:type="spellStart"/>
            <w:r w:rsidRPr="00667990">
              <w:rPr>
                <w:rFonts w:ascii="Times New Roman" w:hAnsi="Times New Roman"/>
                <w:sz w:val="20"/>
                <w:szCs w:val="20"/>
                <w:lang w:eastAsia="bg-BG"/>
              </w:rPr>
              <w:t>Ult</w:t>
            </w:r>
            <w:proofErr w:type="spellEnd"/>
            <w:r w:rsidRPr="00667990">
              <w:rPr>
                <w:rFonts w:ascii="Times New Roman" w:hAnsi="Times New Roman"/>
                <w:sz w:val="20"/>
                <w:szCs w:val="20"/>
                <w:lang w:eastAsia="bg-BG"/>
              </w:rPr>
              <w:t xml:space="preserve"> 960 </w:t>
            </w:r>
            <w:proofErr w:type="spellStart"/>
            <w:r w:rsidRPr="00667990">
              <w:rPr>
                <w:rFonts w:ascii="Times New Roman" w:hAnsi="Times New Roman"/>
                <w:sz w:val="20"/>
                <w:szCs w:val="20"/>
                <w:lang w:eastAsia="bg-BG"/>
              </w:rPr>
              <w:t>Dr</w:t>
            </w:r>
            <w:proofErr w:type="spellEnd"/>
            <w:r w:rsidRPr="00667990">
              <w:rPr>
                <w:rFonts w:ascii="Times New Roman" w:hAnsi="Times New Roman"/>
                <w:sz w:val="20"/>
                <w:szCs w:val="20"/>
                <w:lang w:eastAsia="bg-BG"/>
              </w:rPr>
              <w:t xml:space="preserve"> FC Tape Library</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USX541001U</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87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София Област</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hp</w:t>
            </w:r>
            <w:proofErr w:type="spellEnd"/>
            <w:r w:rsidRPr="00667990">
              <w:rPr>
                <w:rFonts w:ascii="Times New Roman" w:hAnsi="Times New Roman"/>
                <w:sz w:val="20"/>
                <w:szCs w:val="20"/>
                <w:lang w:eastAsia="bg-BG"/>
              </w:rPr>
              <w:t xml:space="preserve"> server rx2660</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DEH48518VY</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B11.31 U</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 10.2.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88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София Област</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CZC8506DTX</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SEP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89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София Област</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 G5</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CZC8506DPM</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2003 EE</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 FS, SEP, HP DP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Blc7000 Enclosure 2</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GB875270A8</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 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CZJ75006NX</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2003</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 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CZJ75006PL</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2003</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DC, DNS</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 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CZJ75006RM</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2003</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SEP, MS SQL 2005</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Integrity BL870c 2P</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GB8851D1C0</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11.31 DC</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10.2 Bull DB</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Integrity BL870c 2P</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GB8851D1CW</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11.31 DC</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10.2 Bull test DB</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CZJ75006RN</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2003</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 SIM</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 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CZJ75006NK</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 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CZJ75006PF</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2003</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WSUS, MS SQL 2005</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99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Cisco MDS 9124e 12-port Fabric Switch</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USJ13202DJ</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100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Cisco MDS 9124e 12-port Fabric Switch</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USJ13902MF</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101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Blc7000 Enclosure 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GB8752709Y</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102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 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CZJ75006P7</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2003</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FS, cluster with sfc-ms7</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103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w:t>
            </w:r>
            <w:r w:rsidRPr="00667990">
              <w:rPr>
                <w:rFonts w:ascii="Times New Roman" w:hAnsi="Times New Roman"/>
                <w:sz w:val="20"/>
                <w:szCs w:val="20"/>
                <w:lang w:eastAsia="bg-BG"/>
              </w:rPr>
              <w:lastRenderedPageBreak/>
              <w:t>BL460cG1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PZ9BMP0113</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w:t>
            </w:r>
            <w:r w:rsidRPr="00667990">
              <w:rPr>
                <w:rFonts w:ascii="Times New Roman" w:hAnsi="Times New Roman"/>
                <w:sz w:val="20"/>
                <w:szCs w:val="20"/>
                <w:lang w:eastAsia="bg-BG"/>
              </w:rPr>
              <w:lastRenderedPageBreak/>
              <w:t>2003</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lastRenderedPageBreak/>
              <w:t>Archimed</w:t>
            </w:r>
            <w:proofErr w:type="spellEnd"/>
            <w:r w:rsidRPr="00667990">
              <w:rPr>
                <w:rFonts w:ascii="Times New Roman" w:hAnsi="Times New Roman"/>
                <w:sz w:val="20"/>
                <w:szCs w:val="20"/>
                <w:lang w:eastAsia="bg-BG"/>
              </w:rPr>
              <w:t xml:space="preserve"> </w:t>
            </w:r>
            <w:proofErr w:type="spellStart"/>
            <w:r w:rsidRPr="00667990">
              <w:rPr>
                <w:rFonts w:ascii="Times New Roman" w:hAnsi="Times New Roman"/>
                <w:sz w:val="20"/>
                <w:szCs w:val="20"/>
                <w:lang w:eastAsia="bg-BG"/>
              </w:rPr>
              <w:t>Srv</w:t>
            </w:r>
            <w:proofErr w:type="spellEnd"/>
            <w:r w:rsidRPr="00667990">
              <w:rPr>
                <w:rFonts w:ascii="Times New Roman" w:hAnsi="Times New Roman"/>
                <w:sz w:val="20"/>
                <w:szCs w:val="20"/>
                <w:lang w:eastAsia="bg-BG"/>
              </w:rPr>
              <w:t xml:space="preserve"> 2011 </w:t>
            </w:r>
            <w:r w:rsidRPr="00667990">
              <w:rPr>
                <w:rFonts w:ascii="Times New Roman" w:hAnsi="Times New Roman"/>
                <w:sz w:val="20"/>
                <w:szCs w:val="20"/>
                <w:lang w:eastAsia="bg-BG"/>
              </w:rPr>
              <w:lastRenderedPageBreak/>
              <w:t>MS SQL 2005</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104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CZJ75006RK</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2003</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Exchange 2003</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105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Integrity BL870c 2P</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GB8851D1CE</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11.31 DC</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RAC 10.2. MAIN DB node 1</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106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Integrity BL870c 2P</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GB8851D1D5</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 11.31 DC</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RAC 10.2. MAIN DB node 2</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107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CZJ75006RW</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2003</w:t>
            </w:r>
          </w:p>
        </w:tc>
        <w:tc>
          <w:tcPr>
            <w:tcW w:w="1908"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FS, cluster with sfc-ms4</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108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CZJ75006RY</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2003</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Backup </w:t>
            </w:r>
            <w:proofErr w:type="spellStart"/>
            <w:r w:rsidRPr="00667990">
              <w:rPr>
                <w:rFonts w:ascii="Times New Roman" w:hAnsi="Times New Roman"/>
                <w:sz w:val="20"/>
                <w:szCs w:val="20"/>
                <w:lang w:eastAsia="bg-BG"/>
              </w:rPr>
              <w:t>Srv</w:t>
            </w:r>
            <w:proofErr w:type="spellEnd"/>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109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BL460CG1</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CZJ75006P2</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proofErr w:type="spellStart"/>
            <w:r w:rsidRPr="00667990">
              <w:rPr>
                <w:rFonts w:ascii="Times New Roman" w:hAnsi="Times New Roman"/>
                <w:sz w:val="20"/>
                <w:szCs w:val="20"/>
                <w:lang w:eastAsia="bg-BG"/>
              </w:rPr>
              <w:t>WindowsServer</w:t>
            </w:r>
            <w:proofErr w:type="spellEnd"/>
            <w:r w:rsidRPr="00667990">
              <w:rPr>
                <w:rFonts w:ascii="Times New Roman" w:hAnsi="Times New Roman"/>
                <w:sz w:val="20"/>
                <w:szCs w:val="20"/>
                <w:lang w:eastAsia="bg-BG"/>
              </w:rPr>
              <w:t xml:space="preserve"> 2003</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Backup </w:t>
            </w:r>
            <w:proofErr w:type="spellStart"/>
            <w:r w:rsidRPr="00667990">
              <w:rPr>
                <w:rFonts w:ascii="Times New Roman" w:hAnsi="Times New Roman"/>
                <w:sz w:val="20"/>
                <w:szCs w:val="20"/>
                <w:lang w:eastAsia="bg-BG"/>
              </w:rPr>
              <w:t>Srv</w:t>
            </w:r>
            <w:proofErr w:type="spellEnd"/>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Cisco MDS 9124e 12-port Fabric Switch</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USJ13502MC</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Cisco MDS 9124е 12-port Fabric Switch</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USJ13502MD</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w:t>
            </w:r>
            <w:proofErr w:type="spellStart"/>
            <w:r w:rsidRPr="00667990">
              <w:rPr>
                <w:rFonts w:ascii="Times New Roman" w:hAnsi="Times New Roman"/>
                <w:sz w:val="20"/>
                <w:szCs w:val="20"/>
                <w:lang w:eastAsia="bg-BG"/>
              </w:rPr>
              <w:t>StorageWorks</w:t>
            </w:r>
            <w:proofErr w:type="spellEnd"/>
            <w:r w:rsidRPr="00667990">
              <w:rPr>
                <w:rFonts w:ascii="Times New Roman" w:hAnsi="Times New Roman"/>
                <w:sz w:val="20"/>
                <w:szCs w:val="20"/>
                <w:lang w:eastAsia="bg-BG"/>
              </w:rPr>
              <w:t xml:space="preserve"> 4400 Enterprise Virtual Array</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SGA84604SX</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STORAGEWORKS MSL2024 1 LTO-4 ULTRIUM 1840 FIBRE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DEC951086N</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w:t>
            </w:r>
            <w:proofErr w:type="spellStart"/>
            <w:r w:rsidRPr="00667990">
              <w:rPr>
                <w:rFonts w:ascii="Times New Roman" w:hAnsi="Times New Roman"/>
                <w:sz w:val="20"/>
                <w:szCs w:val="20"/>
                <w:lang w:eastAsia="bg-BG"/>
              </w:rPr>
              <w:t>StorageWorks</w:t>
            </w:r>
            <w:proofErr w:type="spellEnd"/>
            <w:r w:rsidRPr="00667990">
              <w:rPr>
                <w:rFonts w:ascii="Times New Roman" w:hAnsi="Times New Roman"/>
                <w:sz w:val="20"/>
                <w:szCs w:val="20"/>
                <w:lang w:eastAsia="bg-BG"/>
              </w:rPr>
              <w:t xml:space="preserve"> 3000 Enterprise Virtual Array</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GB8050188M</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Cisco MDS 9124</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F0X11180KG0</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Cisco MDS 9124</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F0X11180KNR</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w:t>
            </w: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DL380p Gen. 8</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CZ22500Y10</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2008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AD</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w:t>
            </w: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DL380p Gen. 8</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CZ22500Y11</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2008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AD</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119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w:t>
            </w: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DL380p Gen. 8</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CZ225101HS</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2008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Exchange</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w:t>
            </w: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w:t>
            </w:r>
            <w:r w:rsidRPr="00667990">
              <w:rPr>
                <w:rFonts w:ascii="Times New Roman" w:hAnsi="Times New Roman"/>
                <w:sz w:val="20"/>
                <w:szCs w:val="20"/>
                <w:lang w:eastAsia="bg-BG"/>
              </w:rPr>
              <w:lastRenderedPageBreak/>
              <w:t>DL380p Gen. 8</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CZ225101HR</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Windows Server </w:t>
            </w:r>
            <w:r w:rsidRPr="00667990">
              <w:rPr>
                <w:rFonts w:ascii="Times New Roman" w:hAnsi="Times New Roman"/>
                <w:sz w:val="20"/>
                <w:szCs w:val="20"/>
                <w:lang w:eastAsia="bg-BG"/>
              </w:rPr>
              <w:lastRenderedPageBreak/>
              <w:t>2008 EE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Exchange</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121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w:t>
            </w: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DL380p Gen. 8</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CZ22520165</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Linux 64-bit</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ПИС; DB, App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w:t>
            </w: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DL380p Gen. 8</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CZ22520166</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Linux 64-bit</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ПИС; </w:t>
            </w:r>
            <w:proofErr w:type="spellStart"/>
            <w:r w:rsidRPr="00667990">
              <w:rPr>
                <w:rFonts w:ascii="Times New Roman" w:hAnsi="Times New Roman"/>
                <w:sz w:val="20"/>
                <w:szCs w:val="20"/>
                <w:lang w:eastAsia="bg-BG"/>
              </w:rPr>
              <w:t>DbB</w:t>
            </w:r>
            <w:proofErr w:type="spellEnd"/>
            <w:r w:rsidRPr="00667990">
              <w:rPr>
                <w:rFonts w:ascii="Times New Roman" w:hAnsi="Times New Roman"/>
                <w:sz w:val="20"/>
                <w:szCs w:val="20"/>
                <w:lang w:eastAsia="bg-BG"/>
              </w:rPr>
              <w:t>, App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w:t>
            </w: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DL380p Gen. 8</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CZ2251081K</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2012 SE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Hermes App</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w:t>
            </w: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DL380p Gen. 8</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CZ2251081J</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2012 SE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Hermes </w:t>
            </w:r>
            <w:proofErr w:type="spellStart"/>
            <w:r w:rsidRPr="00667990">
              <w:rPr>
                <w:rFonts w:ascii="Times New Roman" w:hAnsi="Times New Roman"/>
                <w:sz w:val="20"/>
                <w:szCs w:val="20"/>
                <w:lang w:eastAsia="bg-BG"/>
              </w:rPr>
              <w:t>Db</w:t>
            </w:r>
            <w:proofErr w:type="spellEnd"/>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3PAR </w:t>
            </w:r>
            <w:proofErr w:type="spellStart"/>
            <w:r w:rsidRPr="00667990">
              <w:rPr>
                <w:rFonts w:ascii="Times New Roman" w:hAnsi="Times New Roman"/>
                <w:sz w:val="20"/>
                <w:szCs w:val="20"/>
                <w:lang w:eastAsia="bg-BG"/>
              </w:rPr>
              <w:t>StoreServ</w:t>
            </w:r>
            <w:proofErr w:type="spellEnd"/>
            <w:r w:rsidRPr="00667990">
              <w:rPr>
                <w:rFonts w:ascii="Times New Roman" w:hAnsi="Times New Roman"/>
                <w:sz w:val="20"/>
                <w:szCs w:val="20"/>
                <w:lang w:eastAsia="bg-BG"/>
              </w:rPr>
              <w:t xml:space="preserve"> 7200 Storage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CZ232103VL</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proofErr w:type="spellStart"/>
            <w:r w:rsidRPr="00667990">
              <w:rPr>
                <w:rFonts w:ascii="Times New Roman" w:hAnsi="Times New Roman"/>
                <w:sz w:val="20"/>
                <w:szCs w:val="20"/>
                <w:lang w:eastAsia="bg-BG"/>
              </w:rPr>
              <w:t>Сървър</w:t>
            </w:r>
            <w:proofErr w:type="spellEnd"/>
            <w:r w:rsidRPr="00667990">
              <w:rPr>
                <w:rFonts w:ascii="Times New Roman" w:hAnsi="Times New Roman"/>
                <w:sz w:val="20"/>
                <w:szCs w:val="20"/>
                <w:lang w:eastAsia="bg-BG"/>
              </w:rPr>
              <w:t xml:space="preserve"> HP </w:t>
            </w:r>
            <w:proofErr w:type="spellStart"/>
            <w:r w:rsidRPr="00667990">
              <w:rPr>
                <w:rFonts w:ascii="Times New Roman" w:hAnsi="Times New Roman"/>
                <w:sz w:val="20"/>
                <w:szCs w:val="20"/>
                <w:lang w:eastAsia="bg-BG"/>
              </w:rPr>
              <w:t>ProLiant</w:t>
            </w:r>
            <w:proofErr w:type="spellEnd"/>
            <w:r w:rsidRPr="00667990">
              <w:rPr>
                <w:rFonts w:ascii="Times New Roman" w:hAnsi="Times New Roman"/>
                <w:sz w:val="20"/>
                <w:szCs w:val="20"/>
                <w:lang w:eastAsia="bg-BG"/>
              </w:rPr>
              <w:t xml:space="preserve"> DL380p Gen 8</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CZ24200RH3</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Windows Server 2012 SE</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ИТ </w:t>
            </w:r>
            <w:proofErr w:type="spellStart"/>
            <w:r w:rsidRPr="00667990">
              <w:rPr>
                <w:rFonts w:ascii="Times New Roman" w:hAnsi="Times New Roman"/>
                <w:sz w:val="20"/>
                <w:szCs w:val="20"/>
                <w:lang w:eastAsia="bg-BG"/>
              </w:rPr>
              <w:t>инфраструктура</w:t>
            </w:r>
            <w:proofErr w:type="spellEnd"/>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BL460c Gen9 10Gb/20Gb FLB СТО Blade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CZ25390173</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Windows </w:t>
            </w:r>
            <w:proofErr w:type="spellStart"/>
            <w:r w:rsidRPr="00667990">
              <w:rPr>
                <w:rFonts w:ascii="Times New Roman" w:hAnsi="Times New Roman"/>
                <w:sz w:val="20"/>
                <w:szCs w:val="20"/>
                <w:lang w:eastAsia="bg-BG"/>
              </w:rPr>
              <w:t>Srv</w:t>
            </w:r>
            <w:proofErr w:type="spellEnd"/>
            <w:r w:rsidRPr="00667990">
              <w:rPr>
                <w:rFonts w:ascii="Times New Roman" w:hAnsi="Times New Roman"/>
                <w:sz w:val="20"/>
                <w:szCs w:val="20"/>
                <w:lang w:eastAsia="bg-BG"/>
              </w:rPr>
              <w:t xml:space="preserve"> 2016 Data Center</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VM </w:t>
            </w:r>
            <w:proofErr w:type="spellStart"/>
            <w:r w:rsidRPr="00667990">
              <w:rPr>
                <w:rFonts w:ascii="Times New Roman" w:hAnsi="Times New Roman"/>
                <w:sz w:val="20"/>
                <w:szCs w:val="20"/>
                <w:lang w:eastAsia="bg-BG"/>
              </w:rPr>
              <w:t>среда</w:t>
            </w:r>
            <w:proofErr w:type="spellEnd"/>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BL460c Gen9 10Gb/20Gb FLB СТО Blade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CZ25390174</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Windows </w:t>
            </w:r>
            <w:proofErr w:type="spellStart"/>
            <w:r w:rsidRPr="00667990">
              <w:rPr>
                <w:rFonts w:ascii="Times New Roman" w:hAnsi="Times New Roman"/>
                <w:sz w:val="20"/>
                <w:szCs w:val="20"/>
                <w:lang w:eastAsia="bg-BG"/>
              </w:rPr>
              <w:t>Srv</w:t>
            </w:r>
            <w:proofErr w:type="spellEnd"/>
            <w:r w:rsidRPr="00667990">
              <w:rPr>
                <w:rFonts w:ascii="Times New Roman" w:hAnsi="Times New Roman"/>
                <w:sz w:val="20"/>
                <w:szCs w:val="20"/>
                <w:lang w:eastAsia="bg-BG"/>
              </w:rPr>
              <w:t xml:space="preserve"> 2016 Data Center</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VM </w:t>
            </w:r>
            <w:proofErr w:type="spellStart"/>
            <w:r w:rsidRPr="00667990">
              <w:rPr>
                <w:rFonts w:ascii="Times New Roman" w:hAnsi="Times New Roman"/>
                <w:sz w:val="20"/>
                <w:szCs w:val="20"/>
                <w:lang w:eastAsia="bg-BG"/>
              </w:rPr>
              <w:t>среда</w:t>
            </w:r>
            <w:proofErr w:type="spellEnd"/>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BL460c Gen9 10Gb/20Gb FLB СТО Blade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CZ25390175</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Windows </w:t>
            </w:r>
            <w:proofErr w:type="spellStart"/>
            <w:r w:rsidRPr="00667990">
              <w:rPr>
                <w:rFonts w:ascii="Times New Roman" w:hAnsi="Times New Roman"/>
                <w:sz w:val="20"/>
                <w:szCs w:val="20"/>
                <w:lang w:eastAsia="bg-BG"/>
              </w:rPr>
              <w:t>Srv</w:t>
            </w:r>
            <w:proofErr w:type="spellEnd"/>
            <w:r w:rsidRPr="00667990">
              <w:rPr>
                <w:rFonts w:ascii="Times New Roman" w:hAnsi="Times New Roman"/>
                <w:sz w:val="20"/>
                <w:szCs w:val="20"/>
                <w:lang w:eastAsia="bg-BG"/>
              </w:rPr>
              <w:t xml:space="preserve"> 2016 Data Center</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VM </w:t>
            </w:r>
            <w:proofErr w:type="spellStart"/>
            <w:r w:rsidRPr="00667990">
              <w:rPr>
                <w:rFonts w:ascii="Times New Roman" w:hAnsi="Times New Roman"/>
                <w:sz w:val="20"/>
                <w:szCs w:val="20"/>
                <w:lang w:eastAsia="bg-BG"/>
              </w:rPr>
              <w:t>среда</w:t>
            </w:r>
            <w:proofErr w:type="spellEnd"/>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130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BL460c Gen9 10Gb/20Gb FLB СТО Blade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CZ25390176</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Windows </w:t>
            </w:r>
            <w:proofErr w:type="spellStart"/>
            <w:r w:rsidRPr="00667990">
              <w:rPr>
                <w:rFonts w:ascii="Times New Roman" w:hAnsi="Times New Roman"/>
                <w:sz w:val="20"/>
                <w:szCs w:val="20"/>
                <w:lang w:eastAsia="bg-BG"/>
              </w:rPr>
              <w:t>Srv</w:t>
            </w:r>
            <w:proofErr w:type="spellEnd"/>
            <w:r w:rsidRPr="00667990">
              <w:rPr>
                <w:rFonts w:ascii="Times New Roman" w:hAnsi="Times New Roman"/>
                <w:sz w:val="20"/>
                <w:szCs w:val="20"/>
                <w:lang w:eastAsia="bg-BG"/>
              </w:rPr>
              <w:t xml:space="preserve"> 2016 Data Center</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VM </w:t>
            </w:r>
            <w:proofErr w:type="spellStart"/>
            <w:r w:rsidRPr="00667990">
              <w:rPr>
                <w:rFonts w:ascii="Times New Roman" w:hAnsi="Times New Roman"/>
                <w:sz w:val="20"/>
                <w:szCs w:val="20"/>
                <w:lang w:eastAsia="bg-BG"/>
              </w:rPr>
              <w:t>среда</w:t>
            </w:r>
            <w:proofErr w:type="spellEnd"/>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131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BL460c Gen9 10Gb/20Gb FLB СТО Blade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CZ25390177</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Windows </w:t>
            </w:r>
            <w:proofErr w:type="spellStart"/>
            <w:r w:rsidRPr="00667990">
              <w:rPr>
                <w:rFonts w:ascii="Times New Roman" w:hAnsi="Times New Roman"/>
                <w:sz w:val="20"/>
                <w:szCs w:val="20"/>
                <w:lang w:eastAsia="bg-BG"/>
              </w:rPr>
              <w:t>Srv</w:t>
            </w:r>
            <w:proofErr w:type="spellEnd"/>
            <w:r w:rsidRPr="00667990">
              <w:rPr>
                <w:rFonts w:ascii="Times New Roman" w:hAnsi="Times New Roman"/>
                <w:sz w:val="20"/>
                <w:szCs w:val="20"/>
                <w:lang w:eastAsia="bg-BG"/>
              </w:rPr>
              <w:t xml:space="preserve"> 2016 Data Center</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VM </w:t>
            </w:r>
            <w:proofErr w:type="spellStart"/>
            <w:r w:rsidRPr="00667990">
              <w:rPr>
                <w:rFonts w:ascii="Times New Roman" w:hAnsi="Times New Roman"/>
                <w:sz w:val="20"/>
                <w:szCs w:val="20"/>
                <w:lang w:eastAsia="bg-BG"/>
              </w:rPr>
              <w:t>среда</w:t>
            </w:r>
            <w:proofErr w:type="spellEnd"/>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132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BL460c Gen9 10Gb/20Gb FLB СТО Blade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CZ25390178</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Windows </w:t>
            </w:r>
            <w:proofErr w:type="spellStart"/>
            <w:r w:rsidRPr="00667990">
              <w:rPr>
                <w:rFonts w:ascii="Times New Roman" w:hAnsi="Times New Roman"/>
                <w:sz w:val="20"/>
                <w:szCs w:val="20"/>
                <w:lang w:eastAsia="bg-BG"/>
              </w:rPr>
              <w:t>Srv</w:t>
            </w:r>
            <w:proofErr w:type="spellEnd"/>
            <w:r w:rsidRPr="00667990">
              <w:rPr>
                <w:rFonts w:ascii="Times New Roman" w:hAnsi="Times New Roman"/>
                <w:sz w:val="20"/>
                <w:szCs w:val="20"/>
                <w:lang w:eastAsia="bg-BG"/>
              </w:rPr>
              <w:t xml:space="preserve"> 2016 Data Center</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xml:space="preserve">VM </w:t>
            </w:r>
            <w:proofErr w:type="spellStart"/>
            <w:r w:rsidRPr="00667990">
              <w:rPr>
                <w:rFonts w:ascii="Times New Roman" w:hAnsi="Times New Roman"/>
                <w:sz w:val="20"/>
                <w:szCs w:val="20"/>
                <w:lang w:eastAsia="bg-BG"/>
              </w:rPr>
              <w:t>среда</w:t>
            </w:r>
            <w:proofErr w:type="spellEnd"/>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133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BL460C Gen9 10Gb/20Gb FLB СТО </w:t>
            </w:r>
            <w:r w:rsidRPr="00667990">
              <w:rPr>
                <w:rFonts w:ascii="Times New Roman" w:hAnsi="Times New Roman"/>
                <w:sz w:val="20"/>
                <w:szCs w:val="20"/>
                <w:lang w:eastAsia="bg-BG"/>
              </w:rPr>
              <w:lastRenderedPageBreak/>
              <w:t>Blade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CZ253900GQ</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134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Integrity BL870c i4 c7k Server Blade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SGH539VDSF</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HP-UX</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DB</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135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BLC7000 СТО 3 IN LCD Plat [Enclosure</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CZJ5390FQD</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136</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MDS 8/12c </w:t>
            </w:r>
            <w:proofErr w:type="spellStart"/>
            <w:r w:rsidRPr="00667990">
              <w:rPr>
                <w:rFonts w:ascii="Times New Roman" w:hAnsi="Times New Roman"/>
                <w:sz w:val="20"/>
                <w:szCs w:val="20"/>
                <w:lang w:eastAsia="bg-BG"/>
              </w:rPr>
              <w:t>BladeSystem</w:t>
            </w:r>
            <w:proofErr w:type="spellEnd"/>
            <w:r w:rsidRPr="00667990">
              <w:rPr>
                <w:rFonts w:ascii="Times New Roman" w:hAnsi="Times New Roman"/>
                <w:sz w:val="20"/>
                <w:szCs w:val="20"/>
                <w:lang w:eastAsia="bg-BG"/>
              </w:rPr>
              <w:t xml:space="preserve"> Fabric Switch</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137</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MDS 8/12c </w:t>
            </w:r>
            <w:proofErr w:type="spellStart"/>
            <w:r w:rsidRPr="00667990">
              <w:rPr>
                <w:rFonts w:ascii="Times New Roman" w:hAnsi="Times New Roman"/>
                <w:sz w:val="20"/>
                <w:szCs w:val="20"/>
                <w:lang w:eastAsia="bg-BG"/>
              </w:rPr>
              <w:t>BladeSystem</w:t>
            </w:r>
            <w:proofErr w:type="spellEnd"/>
            <w:r w:rsidRPr="00667990">
              <w:rPr>
                <w:rFonts w:ascii="Times New Roman" w:hAnsi="Times New Roman"/>
                <w:sz w:val="20"/>
                <w:szCs w:val="20"/>
                <w:lang w:eastAsia="bg-BG"/>
              </w:rPr>
              <w:t xml:space="preserve"> Fabric Switch</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138</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M6710 SFF(2.5in) SAS Fid </w:t>
            </w:r>
            <w:proofErr w:type="spellStart"/>
            <w:r w:rsidRPr="00667990">
              <w:rPr>
                <w:rFonts w:ascii="Times New Roman" w:hAnsi="Times New Roman"/>
                <w:sz w:val="20"/>
                <w:szCs w:val="20"/>
                <w:lang w:eastAsia="bg-BG"/>
              </w:rPr>
              <w:t>Int</w:t>
            </w:r>
            <w:proofErr w:type="spellEnd"/>
            <w:r w:rsidRPr="00667990">
              <w:rPr>
                <w:rFonts w:ascii="Times New Roman" w:hAnsi="Times New Roman"/>
                <w:sz w:val="20"/>
                <w:szCs w:val="20"/>
                <w:lang w:eastAsia="bg-BG"/>
              </w:rPr>
              <w:t xml:space="preserve"> </w:t>
            </w:r>
            <w:proofErr w:type="spellStart"/>
            <w:r w:rsidRPr="00667990">
              <w:rPr>
                <w:rFonts w:ascii="Times New Roman" w:hAnsi="Times New Roman"/>
                <w:sz w:val="20"/>
                <w:szCs w:val="20"/>
                <w:lang w:eastAsia="bg-BG"/>
              </w:rPr>
              <w:t>Drv</w:t>
            </w:r>
            <w:proofErr w:type="spellEnd"/>
            <w:r w:rsidRPr="00667990">
              <w:rPr>
                <w:rFonts w:ascii="Times New Roman" w:hAnsi="Times New Roman"/>
                <w:sz w:val="20"/>
                <w:szCs w:val="20"/>
                <w:lang w:eastAsia="bg-BG"/>
              </w:rPr>
              <w:t xml:space="preserve"> End</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CZ253900G2</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139</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 xml:space="preserve">HP M6720 LFF(3.5in) SAS Fid </w:t>
            </w:r>
            <w:proofErr w:type="spellStart"/>
            <w:r w:rsidRPr="00667990">
              <w:rPr>
                <w:rFonts w:ascii="Times New Roman" w:hAnsi="Times New Roman"/>
                <w:sz w:val="20"/>
                <w:szCs w:val="20"/>
                <w:lang w:eastAsia="bg-BG"/>
              </w:rPr>
              <w:t>Int</w:t>
            </w:r>
            <w:proofErr w:type="spellEnd"/>
            <w:r w:rsidRPr="00667990">
              <w:rPr>
                <w:rFonts w:ascii="Times New Roman" w:hAnsi="Times New Roman"/>
                <w:sz w:val="20"/>
                <w:szCs w:val="20"/>
                <w:lang w:eastAsia="bg-BG"/>
              </w:rPr>
              <w:t xml:space="preserve"> </w:t>
            </w:r>
            <w:proofErr w:type="spellStart"/>
            <w:r w:rsidRPr="00667990">
              <w:rPr>
                <w:rFonts w:ascii="Times New Roman" w:hAnsi="Times New Roman"/>
                <w:sz w:val="20"/>
                <w:szCs w:val="20"/>
                <w:lang w:eastAsia="bg-BG"/>
              </w:rPr>
              <w:t>Drv</w:t>
            </w:r>
            <w:proofErr w:type="spellEnd"/>
            <w:r w:rsidRPr="00667990">
              <w:rPr>
                <w:rFonts w:ascii="Times New Roman" w:hAnsi="Times New Roman"/>
                <w:sz w:val="20"/>
                <w:szCs w:val="20"/>
                <w:lang w:eastAsia="bg-BG"/>
              </w:rPr>
              <w:t xml:space="preserve"> End</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CZ253900G7</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140</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Oracle, SPARC T4-1 Server</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1251BDY3F3</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Solaris 11, 64-bit</w:t>
            </w:r>
          </w:p>
        </w:tc>
        <w:tc>
          <w:tcPr>
            <w:tcW w:w="1908" w:type="dxa"/>
            <w:shd w:val="clear" w:color="auto" w:fill="auto"/>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Здравен портал на НЗОК</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141</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Oracle, SPARC T4-1 Server</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1251BDY3F4</w:t>
            </w:r>
          </w:p>
        </w:tc>
        <w:tc>
          <w:tcPr>
            <w:tcW w:w="1843" w:type="dxa"/>
            <w:shd w:val="clear" w:color="auto" w:fill="auto"/>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Oracle Solaris 11, 64-bit</w:t>
            </w:r>
          </w:p>
        </w:tc>
        <w:tc>
          <w:tcPr>
            <w:tcW w:w="1908" w:type="dxa"/>
            <w:shd w:val="clear" w:color="auto" w:fill="auto"/>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Здравен портал на НЗОК</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142</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СЗОК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Data protector</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eastAsia="bg-BG"/>
              </w:rPr>
              <w:t> </w:t>
            </w:r>
            <w:r w:rsidRPr="00667990">
              <w:rPr>
                <w:rFonts w:ascii="Times New Roman" w:hAnsi="Times New Roman"/>
                <w:sz w:val="20"/>
                <w:szCs w:val="20"/>
                <w:lang w:val="bg-BG" w:eastAsia="bg-BG"/>
              </w:rPr>
              <w:t>Не е приложимо</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255"/>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143</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noWrap/>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Data Protector</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r w:rsidRPr="00667990">
              <w:rPr>
                <w:rFonts w:ascii="Times New Roman" w:hAnsi="Times New Roman"/>
                <w:sz w:val="20"/>
                <w:szCs w:val="20"/>
                <w:lang w:val="bg-BG" w:eastAsia="bg-BG"/>
              </w:rPr>
              <w:t>Не е приложимо</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144</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DP On-line Backup for UNIX E-LTU - 2 6p.</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r w:rsidRPr="00667990">
              <w:rPr>
                <w:rFonts w:ascii="Times New Roman" w:hAnsi="Times New Roman"/>
                <w:sz w:val="20"/>
                <w:szCs w:val="20"/>
                <w:lang w:val="bg-BG" w:eastAsia="bg-BG"/>
              </w:rPr>
              <w:t>Не е приложимо</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145</w:t>
            </w:r>
          </w:p>
        </w:tc>
        <w:tc>
          <w:tcPr>
            <w:tcW w:w="1786" w:type="dxa"/>
            <w:shd w:val="clear" w:color="auto" w:fill="auto"/>
            <w:noWrap/>
            <w:hideMark/>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hideMark/>
          </w:tcPr>
          <w:p w:rsidR="002D4121" w:rsidRPr="00667990" w:rsidRDefault="002D4121" w:rsidP="002C0712">
            <w:pPr>
              <w:rPr>
                <w:rFonts w:ascii="Times New Roman" w:hAnsi="Times New Roman"/>
                <w:sz w:val="20"/>
                <w:szCs w:val="20"/>
                <w:lang w:eastAsia="bg-BG"/>
              </w:rPr>
            </w:pPr>
            <w:r w:rsidRPr="00667990">
              <w:rPr>
                <w:rFonts w:ascii="Times New Roman" w:hAnsi="Times New Roman"/>
                <w:sz w:val="20"/>
                <w:szCs w:val="20"/>
                <w:lang w:eastAsia="bg-BG"/>
              </w:rPr>
              <w:t>HP DP On-line Backup for Windows E-LTU - 8 6p.</w:t>
            </w:r>
          </w:p>
        </w:tc>
        <w:tc>
          <w:tcPr>
            <w:tcW w:w="1701"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r w:rsidRPr="00667990">
              <w:rPr>
                <w:rFonts w:ascii="Times New Roman" w:hAnsi="Times New Roman"/>
                <w:sz w:val="20"/>
                <w:szCs w:val="20"/>
                <w:lang w:val="bg-BG" w:eastAsia="bg-BG"/>
              </w:rPr>
              <w:t>Не е приложимо</w:t>
            </w:r>
          </w:p>
        </w:tc>
        <w:tc>
          <w:tcPr>
            <w:tcW w:w="1843"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908" w:type="dxa"/>
            <w:shd w:val="clear" w:color="auto" w:fill="auto"/>
            <w:noWrap/>
            <w:hideMark/>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 </w:t>
            </w: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146</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Дискова кутия HPE M6710 SFF SAS </w:t>
            </w:r>
            <w:proofErr w:type="spellStart"/>
            <w:r w:rsidRPr="00667990">
              <w:rPr>
                <w:rFonts w:ascii="Times New Roman" w:eastAsia="Times New Roman" w:hAnsi="Times New Roman"/>
                <w:color w:val="000000"/>
                <w:sz w:val="20"/>
                <w:szCs w:val="20"/>
                <w:lang w:val="bg-BG" w:eastAsia="bg-BG"/>
              </w:rPr>
              <w:t>Drive</w:t>
            </w:r>
            <w:proofErr w:type="spellEnd"/>
            <w:r w:rsidRPr="00667990">
              <w:rPr>
                <w:rFonts w:ascii="Times New Roman" w:eastAsia="Times New Roman" w:hAnsi="Times New Roman"/>
                <w:color w:val="000000"/>
                <w:sz w:val="20"/>
                <w:szCs w:val="20"/>
                <w:lang w:val="bg-BG" w:eastAsia="bg-BG"/>
              </w:rPr>
              <w:t xml:space="preserve">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CZ29400G88</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147</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lastRenderedPageBreak/>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lastRenderedPageBreak/>
              <w:t>THP718N097</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148</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THP718N0NC</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149</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THP718N0H4</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150</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THP718N0NE</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151</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THP718N0H7</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152</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THP718N0MR</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153</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THP718N0MT</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154</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THP718N0N6</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155</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SGN303N0VP</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156</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w:t>
            </w:r>
            <w:r w:rsidRPr="00667990">
              <w:rPr>
                <w:rFonts w:ascii="Times New Roman" w:eastAsia="Times New Roman" w:hAnsi="Times New Roman"/>
                <w:color w:val="000000"/>
                <w:sz w:val="20"/>
                <w:szCs w:val="20"/>
                <w:lang w:val="bg-BG" w:eastAsia="bg-BG"/>
              </w:rPr>
              <w:lastRenderedPageBreak/>
              <w:t xml:space="preserve">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lastRenderedPageBreak/>
              <w:t>SGN303N1GW</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19.3.2020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157</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M6710 SFF SAS </w:t>
            </w:r>
            <w:proofErr w:type="spellStart"/>
            <w:r w:rsidRPr="00667990">
              <w:rPr>
                <w:rFonts w:ascii="Times New Roman" w:eastAsia="Times New Roman" w:hAnsi="Times New Roman"/>
                <w:color w:val="000000"/>
                <w:sz w:val="20"/>
                <w:szCs w:val="20"/>
                <w:lang w:val="bg-BG" w:eastAsia="bg-BG"/>
              </w:rPr>
              <w:t>Enclosure</w:t>
            </w:r>
            <w:proofErr w:type="spellEnd"/>
            <w:r w:rsidRPr="00667990">
              <w:rPr>
                <w:rFonts w:ascii="Times New Roman" w:eastAsia="Times New Roman" w:hAnsi="Times New Roman"/>
                <w:color w:val="000000"/>
                <w:sz w:val="20"/>
                <w:szCs w:val="20"/>
                <w:lang w:val="bg-BG" w:eastAsia="bg-BG"/>
              </w:rPr>
              <w:t xml:space="preserve"> за дискова система 3PAR 7200</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CZ271202WF</w:t>
            </w:r>
          </w:p>
        </w:tc>
        <w:tc>
          <w:tcPr>
            <w:tcW w:w="1843"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158</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THH711N0VP</w:t>
            </w:r>
          </w:p>
        </w:tc>
        <w:tc>
          <w:tcPr>
            <w:tcW w:w="1843"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159</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THH711N0YF</w:t>
            </w:r>
          </w:p>
        </w:tc>
        <w:tc>
          <w:tcPr>
            <w:tcW w:w="1843"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160</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THH711N0YG</w:t>
            </w:r>
          </w:p>
        </w:tc>
        <w:tc>
          <w:tcPr>
            <w:tcW w:w="1843"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161</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THH711N0YU</w:t>
            </w:r>
          </w:p>
        </w:tc>
        <w:tc>
          <w:tcPr>
            <w:tcW w:w="1843"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162</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THH711N0YX</w:t>
            </w:r>
          </w:p>
        </w:tc>
        <w:tc>
          <w:tcPr>
            <w:tcW w:w="1843"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val="bg-B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163</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THH711N0ZA</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164</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THH711N0ZB</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165</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lastRenderedPageBreak/>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lastRenderedPageBreak/>
              <w:t>THH711N0ZL</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166</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THH711N0ZJ</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167</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THH711N0ZP</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168</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THH711N0ZT</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169</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THH711N12N</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170</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THH711N12V</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171</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THH711N12W</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172</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THH711N134</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173</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900GB SAS 10K </w:t>
            </w:r>
            <w:proofErr w:type="spellStart"/>
            <w:r w:rsidRPr="00667990">
              <w:rPr>
                <w:rFonts w:ascii="Times New Roman" w:eastAsia="Times New Roman" w:hAnsi="Times New Roman"/>
                <w:color w:val="000000"/>
                <w:sz w:val="20"/>
                <w:szCs w:val="20"/>
                <w:lang w:val="bg-BG" w:eastAsia="bg-BG"/>
              </w:rPr>
              <w:t>rpm</w:t>
            </w:r>
            <w:proofErr w:type="spellEnd"/>
            <w:r w:rsidRPr="00667990">
              <w:rPr>
                <w:rFonts w:ascii="Times New Roman" w:eastAsia="Times New Roman" w:hAnsi="Times New Roman"/>
                <w:color w:val="000000"/>
                <w:sz w:val="20"/>
                <w:szCs w:val="20"/>
                <w:lang w:val="bg-BG" w:eastAsia="bg-BG"/>
              </w:rPr>
              <w:t xml:space="preserve"> SFF за дискова кутия HPE M6710 SFF SAS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THH711N13A</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4.</w:t>
            </w:r>
            <w:proofErr w:type="spellStart"/>
            <w:r w:rsidRPr="00667990">
              <w:rPr>
                <w:rFonts w:ascii="Times New Roman" w:hAnsi="Times New Roman"/>
                <w:sz w:val="20"/>
                <w:szCs w:val="20"/>
                <w:lang w:val="bg-BG" w:eastAsia="bg-BG"/>
              </w:rPr>
              <w:t>4</w:t>
            </w:r>
            <w:proofErr w:type="spellEnd"/>
            <w:r w:rsidRPr="00667990">
              <w:rPr>
                <w:rFonts w:ascii="Times New Roman" w:hAnsi="Times New Roman"/>
                <w:sz w:val="20"/>
                <w:szCs w:val="20"/>
                <w:lang w:val="bg-BG" w:eastAsia="bg-BG"/>
              </w:rPr>
              <w:t>.2020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174</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WS-C6506-E</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SMC1110008P</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175</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WS-C6506-E</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SAL1705XW5J</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lastRenderedPageBreak/>
              <w:t>176</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WS-C2960S-48LPS-L</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FOC1706W275</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177</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WS-C2960S-48LPS-L</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FOC1706W27G</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178</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WS-C2960S-48LPS-L</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FOC1706W27D</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179</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WS-C3750G-48TS</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FCZ133120VZ</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180</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Cisco1841</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FCZ0911205Q</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181</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WS-C2950-24</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FOC1323Z1UF</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182</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WS-C2960G-48TC-L</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FOC1128U0M7</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183</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WS-C2960-48TT-L</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FOC1125Z8LN</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184</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WS-C2960-48TT-L</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FOC1125Z8MD</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185</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WS-C3750X-48P</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FDO1703Z2J7</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186</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WS-C3750X-48P</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FDO1703P36J</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187</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WS-C2960-48TC-L</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FOC1128U0KJ</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188</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WS-C2960-48TC-L</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FOC1128U0L5</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189</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proofErr w:type="spellStart"/>
            <w:r w:rsidRPr="00667990">
              <w:rPr>
                <w:rFonts w:ascii="Times New Roman" w:eastAsia="Times New Roman" w:hAnsi="Times New Roman"/>
                <w:color w:val="000000"/>
                <w:sz w:val="20"/>
                <w:szCs w:val="20"/>
                <w:lang w:val="bg-BG" w:eastAsia="bg-BG"/>
              </w:rPr>
              <w:t>cisco</w:t>
            </w:r>
            <w:proofErr w:type="spellEnd"/>
            <w:r w:rsidRPr="00667990">
              <w:rPr>
                <w:rFonts w:ascii="Times New Roman" w:eastAsia="Times New Roman" w:hAnsi="Times New Roman"/>
                <w:color w:val="000000"/>
                <w:sz w:val="20"/>
                <w:szCs w:val="20"/>
                <w:lang w:val="bg-BG" w:eastAsia="bg-BG"/>
              </w:rPr>
              <w:t xml:space="preserve"> WS-C2960-48TT-L</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FOC1125Z8LR</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30.5.2020</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190</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MSL4048 0-Drive </w:t>
            </w:r>
            <w:proofErr w:type="spellStart"/>
            <w:r w:rsidRPr="00667990">
              <w:rPr>
                <w:rFonts w:ascii="Times New Roman" w:eastAsia="Times New Roman" w:hAnsi="Times New Roman"/>
                <w:color w:val="000000"/>
                <w:sz w:val="20"/>
                <w:szCs w:val="20"/>
                <w:lang w:val="bg-BG" w:eastAsia="bg-BG"/>
              </w:rPr>
              <w:t>Tape</w:t>
            </w:r>
            <w:proofErr w:type="spellEnd"/>
            <w:r w:rsidRPr="00667990">
              <w:rPr>
                <w:rFonts w:ascii="Times New Roman" w:eastAsia="Times New Roman" w:hAnsi="Times New Roman"/>
                <w:color w:val="000000"/>
                <w:sz w:val="20"/>
                <w:szCs w:val="20"/>
                <w:lang w:val="bg-BG" w:eastAsia="bg-BG"/>
              </w:rPr>
              <w:t xml:space="preserve"> </w:t>
            </w:r>
            <w:proofErr w:type="spellStart"/>
            <w:r w:rsidRPr="00667990">
              <w:rPr>
                <w:rFonts w:ascii="Times New Roman" w:eastAsia="Times New Roman" w:hAnsi="Times New Roman"/>
                <w:color w:val="000000"/>
                <w:sz w:val="20"/>
                <w:szCs w:val="20"/>
                <w:lang w:val="bg-BG" w:eastAsia="bg-BG"/>
              </w:rPr>
              <w:t>Library</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DEC75100YJ</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21.1.2021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191</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 SN6010C 12-port 16Gb FC </w:t>
            </w:r>
            <w:proofErr w:type="spellStart"/>
            <w:r w:rsidRPr="00667990">
              <w:rPr>
                <w:rFonts w:ascii="Times New Roman" w:eastAsia="Times New Roman" w:hAnsi="Times New Roman"/>
                <w:color w:val="000000"/>
                <w:sz w:val="20"/>
                <w:szCs w:val="20"/>
                <w:lang w:val="bg-BG" w:eastAsia="bg-BG"/>
              </w:rPr>
              <w:t>Switch</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2M51460041</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21.1.2021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192</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 SN6010C 12-port 16Gb FC </w:t>
            </w:r>
            <w:proofErr w:type="spellStart"/>
            <w:r w:rsidRPr="00667990">
              <w:rPr>
                <w:rFonts w:ascii="Times New Roman" w:eastAsia="Times New Roman" w:hAnsi="Times New Roman"/>
                <w:color w:val="000000"/>
                <w:sz w:val="20"/>
                <w:szCs w:val="20"/>
                <w:lang w:val="bg-BG" w:eastAsia="bg-BG"/>
              </w:rPr>
              <w:t>Switch</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2M5146008H</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21.1.2021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193</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BL460c G9 E5v4 10/20Gb FLB CTO </w:t>
            </w:r>
            <w:proofErr w:type="spellStart"/>
            <w:r w:rsidRPr="00667990">
              <w:rPr>
                <w:rFonts w:ascii="Times New Roman" w:eastAsia="Times New Roman" w:hAnsi="Times New Roman"/>
                <w:color w:val="000000"/>
                <w:sz w:val="20"/>
                <w:szCs w:val="20"/>
                <w:lang w:val="bg-BG" w:eastAsia="bg-BG"/>
              </w:rPr>
              <w:t>Blade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CZ27520BML</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21.1.2021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194</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BL460c G9 E5v4 10/20Gb FLB CTO </w:t>
            </w:r>
            <w:proofErr w:type="spellStart"/>
            <w:r w:rsidRPr="00667990">
              <w:rPr>
                <w:rFonts w:ascii="Times New Roman" w:eastAsia="Times New Roman" w:hAnsi="Times New Roman"/>
                <w:color w:val="000000"/>
                <w:sz w:val="20"/>
                <w:szCs w:val="20"/>
                <w:lang w:val="bg-BG" w:eastAsia="bg-BG"/>
              </w:rPr>
              <w:t>Blade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CZ27520BMM</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21.1.2021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195</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BL460c G9 E5v4 10/20Gb FLB CTO </w:t>
            </w:r>
            <w:proofErr w:type="spellStart"/>
            <w:r w:rsidRPr="00667990">
              <w:rPr>
                <w:rFonts w:ascii="Times New Roman" w:eastAsia="Times New Roman" w:hAnsi="Times New Roman"/>
                <w:color w:val="000000"/>
                <w:sz w:val="20"/>
                <w:szCs w:val="20"/>
                <w:lang w:val="bg-BG" w:eastAsia="bg-BG"/>
              </w:rPr>
              <w:t>Blade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CZ27520BMJ</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21.1.2021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196</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BL460c G9 E5v4 10/20Gb FLB CTO </w:t>
            </w:r>
            <w:proofErr w:type="spellStart"/>
            <w:r w:rsidRPr="00667990">
              <w:rPr>
                <w:rFonts w:ascii="Times New Roman" w:eastAsia="Times New Roman" w:hAnsi="Times New Roman"/>
                <w:color w:val="000000"/>
                <w:sz w:val="20"/>
                <w:szCs w:val="20"/>
                <w:lang w:val="bg-BG" w:eastAsia="bg-BG"/>
              </w:rPr>
              <w:t>Blade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CZ27520BMK</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21.1.2021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197</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w:t>
            </w:r>
            <w:proofErr w:type="spellStart"/>
            <w:r w:rsidRPr="00667990">
              <w:rPr>
                <w:rFonts w:ascii="Times New Roman" w:eastAsia="Times New Roman" w:hAnsi="Times New Roman"/>
                <w:color w:val="000000"/>
                <w:sz w:val="20"/>
                <w:szCs w:val="20"/>
                <w:lang w:val="bg-BG" w:eastAsia="bg-BG"/>
              </w:rPr>
              <w:t>StoreOnce</w:t>
            </w:r>
            <w:proofErr w:type="spellEnd"/>
            <w:r w:rsidRPr="00667990">
              <w:rPr>
                <w:rFonts w:ascii="Times New Roman" w:eastAsia="Times New Roman" w:hAnsi="Times New Roman"/>
                <w:color w:val="000000"/>
                <w:sz w:val="20"/>
                <w:szCs w:val="20"/>
                <w:lang w:val="bg-BG" w:eastAsia="bg-BG"/>
              </w:rPr>
              <w:t xml:space="preserve"> 3540</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CZ3802JR01</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21.1.2021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198</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 </w:t>
            </w:r>
            <w:proofErr w:type="spellStart"/>
            <w:r w:rsidRPr="00667990">
              <w:rPr>
                <w:rFonts w:ascii="Times New Roman" w:eastAsia="Times New Roman" w:hAnsi="Times New Roman"/>
                <w:color w:val="000000"/>
                <w:sz w:val="20"/>
                <w:szCs w:val="20"/>
                <w:lang w:val="bg-BG" w:eastAsia="bg-BG"/>
              </w:rPr>
              <w:t>BladeSystem</w:t>
            </w:r>
            <w:proofErr w:type="spellEnd"/>
            <w:r w:rsidRPr="00667990">
              <w:rPr>
                <w:rFonts w:ascii="Times New Roman" w:eastAsia="Times New Roman" w:hAnsi="Times New Roman"/>
                <w:color w:val="000000"/>
                <w:sz w:val="20"/>
                <w:szCs w:val="20"/>
                <w:lang w:val="bg-BG" w:eastAsia="bg-BG"/>
              </w:rPr>
              <w:t xml:space="preserve"> </w:t>
            </w:r>
            <w:r w:rsidRPr="00667990">
              <w:rPr>
                <w:rFonts w:ascii="Times New Roman" w:eastAsia="Times New Roman" w:hAnsi="Times New Roman"/>
                <w:color w:val="000000"/>
                <w:sz w:val="20"/>
                <w:szCs w:val="20"/>
                <w:lang w:val="bg-BG" w:eastAsia="bg-BG"/>
              </w:rPr>
              <w:lastRenderedPageBreak/>
              <w:t xml:space="preserve">c7000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lastRenderedPageBreak/>
              <w:t>CZ27520BKG</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val="bg-BG" w:eastAsia="bg-BG"/>
              </w:rPr>
              <w:t>21.1.2021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lastRenderedPageBreak/>
              <w:t>199</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xml:space="preserve">HPE M6720 3.5in 4U SAS </w:t>
            </w:r>
            <w:proofErr w:type="spellStart"/>
            <w:r w:rsidRPr="00667990">
              <w:rPr>
                <w:rFonts w:ascii="Times New Roman" w:eastAsia="Times New Roman" w:hAnsi="Times New Roman"/>
                <w:color w:val="000000"/>
                <w:sz w:val="20"/>
                <w:szCs w:val="20"/>
                <w:lang w:val="bg-BG" w:eastAsia="bg-BG"/>
              </w:rPr>
              <w:t>Drive</w:t>
            </w:r>
            <w:proofErr w:type="spellEnd"/>
            <w:r w:rsidRPr="00667990">
              <w:rPr>
                <w:rFonts w:ascii="Times New Roman" w:eastAsia="Times New Roman" w:hAnsi="Times New Roman"/>
                <w:color w:val="000000"/>
                <w:sz w:val="20"/>
                <w:szCs w:val="20"/>
                <w:lang w:val="bg-BG" w:eastAsia="bg-BG"/>
              </w:rPr>
              <w:t xml:space="preserve"> </w:t>
            </w:r>
            <w:proofErr w:type="spellStart"/>
            <w:r w:rsidRPr="00667990">
              <w:rPr>
                <w:rFonts w:ascii="Times New Roman" w:eastAsia="Times New Roman" w:hAnsi="Times New Roman"/>
                <w:color w:val="000000"/>
                <w:sz w:val="20"/>
                <w:szCs w:val="20"/>
                <w:lang w:val="bg-BG" w:eastAsia="bg-BG"/>
              </w:rPr>
              <w:t>Enclosure</w:t>
            </w:r>
            <w:proofErr w:type="spellEnd"/>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CZ2449006Z</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20.3.2021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200</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HPE M6720 4TB 6G SAS 7.2K 3.5in HDD</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20.3.2021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201</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HPE M6710 920GB SFF SSD</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 </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20.3.2021</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202</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ASA5525-K9</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FGL170840T9</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Out of support</w:t>
            </w:r>
          </w:p>
        </w:tc>
      </w:tr>
      <w:tr w:rsidR="002D4121" w:rsidRPr="00667990" w:rsidTr="002D4121">
        <w:trPr>
          <w:trHeight w:val="450"/>
          <w:jc w:val="center"/>
        </w:trPr>
        <w:tc>
          <w:tcPr>
            <w:tcW w:w="634"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203</w:t>
            </w:r>
          </w:p>
        </w:tc>
        <w:tc>
          <w:tcPr>
            <w:tcW w:w="1786" w:type="dxa"/>
            <w:shd w:val="clear" w:color="auto" w:fill="auto"/>
            <w:noWrap/>
          </w:tcPr>
          <w:p w:rsidR="002D4121" w:rsidRPr="00667990" w:rsidRDefault="002D4121" w:rsidP="002C0712">
            <w:pPr>
              <w:jc w:val="both"/>
              <w:rPr>
                <w:rFonts w:ascii="Times New Roman" w:hAnsi="Times New Roman"/>
                <w:sz w:val="20"/>
                <w:szCs w:val="20"/>
                <w:lang w:val="bg-BG" w:eastAsia="bg-BG"/>
              </w:rPr>
            </w:pPr>
            <w:r w:rsidRPr="00667990">
              <w:rPr>
                <w:rFonts w:ascii="Times New Roman" w:hAnsi="Times New Roman"/>
                <w:sz w:val="20"/>
                <w:szCs w:val="20"/>
                <w:lang w:val="bg-BG" w:eastAsia="bg-BG"/>
              </w:rPr>
              <w:t>ЦУ на НЗОК</w:t>
            </w:r>
          </w:p>
        </w:tc>
        <w:tc>
          <w:tcPr>
            <w:tcW w:w="1475" w:type="dxa"/>
            <w:shd w:val="clear" w:color="auto" w:fill="auto"/>
            <w:vAlign w:val="center"/>
          </w:tcPr>
          <w:p w:rsidR="002D4121" w:rsidRPr="00667990" w:rsidRDefault="002D4121" w:rsidP="002C0712">
            <w:pPr>
              <w:spacing w:after="0" w:line="240" w:lineRule="auto"/>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ASA5525-K9</w:t>
            </w:r>
          </w:p>
        </w:tc>
        <w:tc>
          <w:tcPr>
            <w:tcW w:w="1701" w:type="dxa"/>
            <w:shd w:val="clear" w:color="auto" w:fill="auto"/>
            <w:noWrap/>
            <w:vAlign w:val="center"/>
          </w:tcPr>
          <w:p w:rsidR="002D4121" w:rsidRPr="00667990" w:rsidRDefault="002D4121" w:rsidP="002C0712">
            <w:pPr>
              <w:spacing w:after="0" w:line="240" w:lineRule="auto"/>
              <w:jc w:val="center"/>
              <w:rPr>
                <w:rFonts w:ascii="Times New Roman" w:eastAsia="Times New Roman" w:hAnsi="Times New Roman"/>
                <w:color w:val="000000"/>
                <w:sz w:val="20"/>
                <w:szCs w:val="20"/>
                <w:lang w:val="bg-BG" w:eastAsia="bg-BG"/>
              </w:rPr>
            </w:pPr>
            <w:r w:rsidRPr="00667990">
              <w:rPr>
                <w:rFonts w:ascii="Times New Roman" w:eastAsia="Times New Roman" w:hAnsi="Times New Roman"/>
                <w:color w:val="000000"/>
                <w:sz w:val="20"/>
                <w:szCs w:val="20"/>
                <w:lang w:val="bg-BG" w:eastAsia="bg-BG"/>
              </w:rPr>
              <w:t>FGL170840TA</w:t>
            </w:r>
          </w:p>
        </w:tc>
        <w:tc>
          <w:tcPr>
            <w:tcW w:w="1843"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908" w:type="dxa"/>
            <w:shd w:val="clear" w:color="auto" w:fill="auto"/>
            <w:noWrap/>
          </w:tcPr>
          <w:p w:rsidR="002D4121" w:rsidRPr="00667990" w:rsidRDefault="002D4121" w:rsidP="002C0712">
            <w:pPr>
              <w:jc w:val="both"/>
              <w:rPr>
                <w:rFonts w:ascii="Times New Roman" w:hAnsi="Times New Roman"/>
                <w:sz w:val="20"/>
                <w:szCs w:val="20"/>
                <w:lang w:eastAsia="bg-BG"/>
              </w:rPr>
            </w:pPr>
          </w:p>
        </w:tc>
        <w:tc>
          <w:tcPr>
            <w:tcW w:w="1276" w:type="dxa"/>
          </w:tcPr>
          <w:p w:rsidR="002D4121" w:rsidRPr="00667990" w:rsidRDefault="002D4121" w:rsidP="002C0712">
            <w:pPr>
              <w:jc w:val="both"/>
              <w:rPr>
                <w:rFonts w:ascii="Times New Roman" w:hAnsi="Times New Roman"/>
                <w:sz w:val="20"/>
                <w:szCs w:val="20"/>
                <w:lang w:eastAsia="bg-BG"/>
              </w:rPr>
            </w:pPr>
            <w:r w:rsidRPr="00667990">
              <w:rPr>
                <w:rFonts w:ascii="Times New Roman" w:hAnsi="Times New Roman"/>
                <w:sz w:val="20"/>
                <w:szCs w:val="20"/>
                <w:lang w:eastAsia="bg-BG"/>
              </w:rPr>
              <w:t>Out of support</w:t>
            </w:r>
          </w:p>
        </w:tc>
      </w:tr>
    </w:tbl>
    <w:p w:rsidR="00D935FA" w:rsidRDefault="00D935FA" w:rsidP="00D935FA">
      <w:pPr>
        <w:spacing w:after="0" w:line="240" w:lineRule="auto"/>
        <w:jc w:val="both"/>
        <w:rPr>
          <w:rFonts w:ascii="Times New Roman" w:hAnsi="Times New Roman"/>
          <w:b/>
          <w:sz w:val="24"/>
          <w:szCs w:val="20"/>
          <w:lang w:val="bg-BG" w:eastAsia="bg-BG"/>
        </w:rPr>
      </w:pPr>
      <w:r w:rsidRPr="007F17A1">
        <w:rPr>
          <w:rFonts w:ascii="Times New Roman" w:hAnsi="Times New Roman"/>
          <w:b/>
          <w:sz w:val="24"/>
          <w:szCs w:val="20"/>
          <w:lang w:val="bg-BG" w:eastAsia="bg-BG"/>
        </w:rPr>
        <w:t xml:space="preserve">  </w:t>
      </w:r>
    </w:p>
    <w:p w:rsidR="00D935FA" w:rsidRPr="007F17A1" w:rsidRDefault="00D935FA" w:rsidP="00D935FA">
      <w:pPr>
        <w:spacing w:after="0" w:line="240" w:lineRule="auto"/>
        <w:ind w:firstLine="708"/>
        <w:jc w:val="both"/>
        <w:rPr>
          <w:rFonts w:ascii="Times New Roman" w:hAnsi="Times New Roman"/>
          <w:sz w:val="24"/>
          <w:szCs w:val="20"/>
          <w:lang w:val="bg-BG" w:eastAsia="bg-BG"/>
        </w:rPr>
      </w:pPr>
      <w:r w:rsidRPr="007F17A1">
        <w:rPr>
          <w:rFonts w:ascii="Times New Roman" w:hAnsi="Times New Roman"/>
          <w:b/>
          <w:sz w:val="24"/>
          <w:szCs w:val="20"/>
          <w:lang w:val="bg-BG" w:eastAsia="bg-BG"/>
        </w:rPr>
        <w:t>5.</w:t>
      </w:r>
      <w:r w:rsidRPr="007F17A1">
        <w:rPr>
          <w:rFonts w:ascii="Times New Roman" w:hAnsi="Times New Roman"/>
          <w:sz w:val="24"/>
          <w:szCs w:val="20"/>
          <w:lang w:val="bg-BG" w:eastAsia="bg-BG"/>
        </w:rPr>
        <w:t xml:space="preserve"> В ценовите си предложения участниците следва да посочат обща цена на месец по всеки един ред от </w:t>
      </w:r>
      <w:r>
        <w:rPr>
          <w:rFonts w:ascii="Times New Roman" w:hAnsi="Times New Roman"/>
          <w:sz w:val="24"/>
          <w:szCs w:val="20"/>
          <w:lang w:val="bg-BG" w:eastAsia="bg-BG"/>
        </w:rPr>
        <w:t>ценовото предложение</w:t>
      </w:r>
      <w:r w:rsidRPr="007F17A1">
        <w:rPr>
          <w:rFonts w:ascii="Times New Roman" w:hAnsi="Times New Roman"/>
          <w:sz w:val="24"/>
          <w:szCs w:val="20"/>
          <w:lang w:val="bg-BG" w:eastAsia="bg-BG"/>
        </w:rPr>
        <w:t xml:space="preserve">, за изпълнение </w:t>
      </w:r>
      <w:r w:rsidR="00B876FB">
        <w:rPr>
          <w:rFonts w:ascii="Times New Roman" w:hAnsi="Times New Roman"/>
          <w:sz w:val="24"/>
          <w:szCs w:val="20"/>
          <w:lang w:val="bg-BG" w:eastAsia="bg-BG"/>
        </w:rPr>
        <w:t>на всички дейности по предмета</w:t>
      </w:r>
      <w:r w:rsidRPr="007F17A1">
        <w:rPr>
          <w:rFonts w:ascii="Times New Roman" w:hAnsi="Times New Roman"/>
          <w:sz w:val="24"/>
          <w:szCs w:val="20"/>
          <w:lang w:val="bg-BG" w:eastAsia="bg-BG"/>
        </w:rPr>
        <w:t xml:space="preserve"> на поръчката</w:t>
      </w:r>
      <w:r w:rsidR="00B876FB">
        <w:rPr>
          <w:rFonts w:ascii="Times New Roman" w:hAnsi="Times New Roman"/>
          <w:sz w:val="24"/>
          <w:szCs w:val="20"/>
          <w:lang w:val="bg-BG" w:eastAsia="bg-BG"/>
        </w:rPr>
        <w:t>,</w:t>
      </w:r>
      <w:r w:rsidRPr="007F17A1">
        <w:rPr>
          <w:rFonts w:ascii="Times New Roman" w:hAnsi="Times New Roman"/>
          <w:sz w:val="24"/>
          <w:szCs w:val="20"/>
          <w:lang w:val="bg-BG" w:eastAsia="bg-BG"/>
        </w:rPr>
        <w:t xml:space="preserve"> съгласно условията и изискванията в настоящите технически изисквания и спецификации.</w:t>
      </w:r>
    </w:p>
    <w:p w:rsidR="00D935FA" w:rsidRPr="007F17A1" w:rsidRDefault="00D935FA" w:rsidP="00D935FA">
      <w:pPr>
        <w:spacing w:after="0" w:line="240" w:lineRule="auto"/>
        <w:ind w:firstLine="708"/>
        <w:jc w:val="both"/>
        <w:rPr>
          <w:rFonts w:ascii="Times New Roman" w:hAnsi="Times New Roman"/>
          <w:sz w:val="24"/>
          <w:szCs w:val="20"/>
          <w:lang w:val="bg-BG" w:eastAsia="bg-BG"/>
        </w:rPr>
      </w:pPr>
      <w:r w:rsidRPr="007F17A1">
        <w:rPr>
          <w:rFonts w:ascii="Times New Roman" w:hAnsi="Times New Roman"/>
          <w:b/>
          <w:sz w:val="24"/>
          <w:szCs w:val="20"/>
          <w:lang w:val="bg-BG" w:eastAsia="bg-BG"/>
        </w:rPr>
        <w:t>6.</w:t>
      </w:r>
      <w:r w:rsidRPr="007F17A1">
        <w:rPr>
          <w:rFonts w:ascii="Times New Roman" w:hAnsi="Times New Roman"/>
          <w:sz w:val="24"/>
          <w:szCs w:val="20"/>
          <w:lang w:val="bg-BG" w:eastAsia="bg-BG"/>
        </w:rPr>
        <w:t xml:space="preserve">  В случай, че в процеса на изпълнение на договора Възложителят извади от употреба техника по горната таблица и съответно отпадне необходимостта от нейната поддръжка, страните по договора подписват допълнително споразумение за намаляване стойността на месечната цена по договора, със стойността на месечната цена за поддръжката на отпадналата от употреба техника. </w:t>
      </w:r>
    </w:p>
    <w:p w:rsidR="00D935FA" w:rsidRDefault="00D935FA" w:rsidP="00D935FA">
      <w:pPr>
        <w:spacing w:after="0" w:line="240" w:lineRule="auto"/>
        <w:ind w:firstLine="708"/>
        <w:jc w:val="both"/>
        <w:rPr>
          <w:rFonts w:ascii="Times New Roman" w:hAnsi="Times New Roman"/>
          <w:sz w:val="24"/>
          <w:szCs w:val="20"/>
          <w:lang w:val="bg-BG" w:eastAsia="bg-BG"/>
        </w:rPr>
      </w:pPr>
      <w:r>
        <w:rPr>
          <w:rFonts w:ascii="Times New Roman" w:hAnsi="Times New Roman"/>
          <w:b/>
          <w:sz w:val="24"/>
          <w:szCs w:val="20"/>
          <w:lang w:val="bg-BG" w:eastAsia="bg-BG"/>
        </w:rPr>
        <w:t>7</w:t>
      </w:r>
      <w:r w:rsidRPr="007F17A1">
        <w:rPr>
          <w:rFonts w:ascii="Times New Roman" w:hAnsi="Times New Roman"/>
          <w:b/>
          <w:sz w:val="24"/>
          <w:szCs w:val="20"/>
          <w:lang w:val="bg-BG" w:eastAsia="bg-BG"/>
        </w:rPr>
        <w:t>.</w:t>
      </w:r>
      <w:r>
        <w:rPr>
          <w:rFonts w:ascii="Times New Roman" w:hAnsi="Times New Roman"/>
          <w:sz w:val="24"/>
          <w:szCs w:val="20"/>
          <w:lang w:val="bg-BG" w:eastAsia="bg-BG"/>
        </w:rPr>
        <w:t xml:space="preserve"> При хипотезата на т. 6</w:t>
      </w:r>
      <w:r w:rsidRPr="007F17A1">
        <w:rPr>
          <w:rFonts w:ascii="Times New Roman" w:hAnsi="Times New Roman"/>
          <w:sz w:val="24"/>
          <w:szCs w:val="20"/>
          <w:lang w:val="bg-BG" w:eastAsia="bg-BG"/>
        </w:rPr>
        <w:t>, упълномощеното лице на Възложителят уведомява писмено Изпълнителя за вида, броя и датата на извадената от употреба техника.</w:t>
      </w:r>
    </w:p>
    <w:p w:rsidR="005A7DE4" w:rsidRPr="005A7DE4" w:rsidRDefault="005A7DE4" w:rsidP="00D935FA">
      <w:pPr>
        <w:spacing w:after="0" w:line="240" w:lineRule="auto"/>
        <w:ind w:firstLine="708"/>
        <w:jc w:val="both"/>
        <w:rPr>
          <w:rFonts w:ascii="Times New Roman" w:eastAsia="Times New Roman" w:hAnsi="Times New Roman"/>
          <w:color w:val="000000"/>
          <w:sz w:val="24"/>
          <w:szCs w:val="24"/>
          <w:lang w:val="bg-BG" w:eastAsia="bg-BG"/>
        </w:rPr>
      </w:pPr>
      <w:r w:rsidRPr="005A7DE4">
        <w:rPr>
          <w:rFonts w:ascii="Times New Roman" w:hAnsi="Times New Roman"/>
          <w:b/>
          <w:sz w:val="24"/>
          <w:szCs w:val="20"/>
          <w:lang w:val="bg-BG" w:eastAsia="bg-BG"/>
        </w:rPr>
        <w:t>8.</w:t>
      </w:r>
      <w:r w:rsidRPr="005A7DE4">
        <w:rPr>
          <w:rFonts w:ascii="Times New Roman" w:hAnsi="Times New Roman"/>
          <w:sz w:val="24"/>
          <w:szCs w:val="20"/>
          <w:lang w:val="bg-BG" w:eastAsia="bg-BG"/>
        </w:rPr>
        <w:t xml:space="preserve"> </w:t>
      </w:r>
      <w:r w:rsidRPr="005A7DE4">
        <w:rPr>
          <w:rFonts w:ascii="Times New Roman" w:eastAsia="Times New Roman" w:hAnsi="Times New Roman"/>
          <w:color w:val="000000"/>
          <w:sz w:val="24"/>
          <w:szCs w:val="24"/>
          <w:lang w:val="bg-BG" w:eastAsia="bg-BG"/>
        </w:rPr>
        <w:t>Участниците следва да прилагат система за управление на услугите (</w:t>
      </w:r>
      <w:r w:rsidRPr="005A7DE4">
        <w:rPr>
          <w:rFonts w:ascii="Times New Roman" w:eastAsia="Times New Roman" w:hAnsi="Times New Roman"/>
          <w:color w:val="000000"/>
          <w:sz w:val="24"/>
          <w:szCs w:val="24"/>
          <w:lang w:eastAsia="bg-BG"/>
        </w:rPr>
        <w:t xml:space="preserve">IT Service Management System) </w:t>
      </w:r>
      <w:r w:rsidRPr="005A7DE4">
        <w:rPr>
          <w:rFonts w:ascii="Times New Roman" w:eastAsia="Times New Roman" w:hAnsi="Times New Roman"/>
          <w:color w:val="000000"/>
          <w:sz w:val="24"/>
          <w:szCs w:val="24"/>
          <w:lang w:val="bg-BG" w:eastAsia="bg-BG"/>
        </w:rPr>
        <w:t>кореспондираща с най-добрите ИТ практики (</w:t>
      </w:r>
      <w:r w:rsidRPr="005A7DE4">
        <w:rPr>
          <w:rFonts w:ascii="Times New Roman" w:eastAsia="Times New Roman" w:hAnsi="Times New Roman"/>
          <w:color w:val="000000"/>
          <w:sz w:val="24"/>
          <w:szCs w:val="24"/>
          <w:lang w:eastAsia="bg-BG"/>
        </w:rPr>
        <w:t xml:space="preserve">ITIL) </w:t>
      </w:r>
      <w:r w:rsidRPr="005A7DE4">
        <w:rPr>
          <w:rFonts w:ascii="Times New Roman" w:eastAsia="Times New Roman" w:hAnsi="Times New Roman"/>
          <w:color w:val="000000"/>
          <w:sz w:val="24"/>
          <w:szCs w:val="24"/>
          <w:lang w:val="bg-BG" w:eastAsia="bg-BG"/>
        </w:rPr>
        <w:t>по стандарт</w:t>
      </w:r>
      <w:r w:rsidRPr="005A7DE4">
        <w:rPr>
          <w:rFonts w:ascii="Times New Roman" w:eastAsia="Times New Roman" w:hAnsi="Times New Roman"/>
          <w:color w:val="000000"/>
          <w:sz w:val="24"/>
          <w:szCs w:val="24"/>
          <w:lang w:eastAsia="bg-BG"/>
        </w:rPr>
        <w:t xml:space="preserve"> </w:t>
      </w:r>
      <w:r w:rsidRPr="005A7DE4">
        <w:rPr>
          <w:rFonts w:ascii="Times New Roman" w:eastAsia="Times New Roman" w:hAnsi="Times New Roman"/>
          <w:color w:val="000000"/>
          <w:sz w:val="24"/>
          <w:szCs w:val="24"/>
          <w:lang w:val="bg-BG" w:eastAsia="bg-BG"/>
        </w:rPr>
        <w:t>ISO/</w:t>
      </w:r>
      <w:r w:rsidRPr="005A7DE4">
        <w:rPr>
          <w:rFonts w:ascii="Times New Roman" w:eastAsia="Times New Roman" w:hAnsi="Times New Roman"/>
          <w:color w:val="000000"/>
          <w:sz w:val="24"/>
          <w:szCs w:val="24"/>
          <w:lang w:eastAsia="bg-BG"/>
        </w:rPr>
        <w:t>IEC</w:t>
      </w:r>
      <w:r w:rsidRPr="005A7DE4">
        <w:rPr>
          <w:rFonts w:ascii="Times New Roman" w:eastAsia="Times New Roman" w:hAnsi="Times New Roman"/>
          <w:color w:val="000000"/>
          <w:sz w:val="24"/>
          <w:szCs w:val="24"/>
          <w:lang w:val="bg-BG" w:eastAsia="bg-BG"/>
        </w:rPr>
        <w:t xml:space="preserve"> 20000 или еквивалентен</w:t>
      </w:r>
      <w:r w:rsidRPr="005A7DE4">
        <w:rPr>
          <w:rFonts w:ascii="Times New Roman" w:eastAsia="Times New Roman" w:hAnsi="Times New Roman"/>
          <w:color w:val="000000"/>
          <w:sz w:val="24"/>
          <w:szCs w:val="24"/>
          <w:lang w:eastAsia="bg-BG"/>
        </w:rPr>
        <w:t xml:space="preserve"> </w:t>
      </w:r>
      <w:r w:rsidRPr="005A7DE4">
        <w:rPr>
          <w:rFonts w:ascii="Times New Roman" w:eastAsia="Times New Roman" w:hAnsi="Times New Roman"/>
          <w:color w:val="000000"/>
          <w:sz w:val="24"/>
          <w:szCs w:val="24"/>
          <w:lang w:val="bg-BG" w:eastAsia="bg-BG"/>
        </w:rPr>
        <w:t>за сервизно обслужване и техническа поддръжка на ИТ техниката.</w:t>
      </w:r>
    </w:p>
    <w:p w:rsidR="005A7DE4" w:rsidRDefault="005A7DE4" w:rsidP="00D935FA">
      <w:pPr>
        <w:spacing w:after="0" w:line="240" w:lineRule="auto"/>
        <w:ind w:firstLine="708"/>
        <w:jc w:val="both"/>
        <w:rPr>
          <w:rFonts w:ascii="Times New Roman" w:hAnsi="Times New Roman"/>
          <w:sz w:val="24"/>
          <w:szCs w:val="20"/>
          <w:lang w:val="bg-BG" w:eastAsia="bg-BG"/>
        </w:rPr>
      </w:pPr>
      <w:r w:rsidRPr="005A7DE4">
        <w:rPr>
          <w:rFonts w:ascii="Times New Roman" w:eastAsia="Times New Roman" w:hAnsi="Times New Roman"/>
          <w:color w:val="000000"/>
          <w:sz w:val="24"/>
          <w:szCs w:val="24"/>
          <w:lang w:val="bg-BG" w:eastAsia="bg-BG"/>
        </w:rPr>
        <w:t>За удостоверяване съответствието с горното изискване, към техническите си предложения участниците следва да представят заверено копие от сертификат за внедрена система за управление на услугите (</w:t>
      </w:r>
      <w:r w:rsidRPr="005A7DE4">
        <w:rPr>
          <w:rFonts w:ascii="Times New Roman" w:eastAsia="Times New Roman" w:hAnsi="Times New Roman"/>
          <w:color w:val="000000"/>
          <w:sz w:val="24"/>
          <w:szCs w:val="24"/>
          <w:lang w:eastAsia="bg-BG"/>
        </w:rPr>
        <w:t xml:space="preserve">IT Service Management System) </w:t>
      </w:r>
      <w:r w:rsidRPr="005A7DE4">
        <w:rPr>
          <w:rFonts w:ascii="Times New Roman" w:eastAsia="Times New Roman" w:hAnsi="Times New Roman"/>
          <w:color w:val="000000"/>
          <w:sz w:val="24"/>
          <w:szCs w:val="24"/>
          <w:lang w:val="bg-BG" w:eastAsia="bg-BG"/>
        </w:rPr>
        <w:t>кореспондираща с най-добрите ИТ практики (</w:t>
      </w:r>
      <w:r w:rsidRPr="005A7DE4">
        <w:rPr>
          <w:rFonts w:ascii="Times New Roman" w:eastAsia="Times New Roman" w:hAnsi="Times New Roman"/>
          <w:color w:val="000000"/>
          <w:sz w:val="24"/>
          <w:szCs w:val="24"/>
          <w:lang w:eastAsia="bg-BG"/>
        </w:rPr>
        <w:t xml:space="preserve">ITIL) </w:t>
      </w:r>
      <w:r w:rsidRPr="005A7DE4">
        <w:rPr>
          <w:rFonts w:ascii="Times New Roman" w:eastAsia="Times New Roman" w:hAnsi="Times New Roman"/>
          <w:color w:val="000000"/>
          <w:sz w:val="24"/>
          <w:szCs w:val="24"/>
          <w:lang w:val="bg-BG" w:eastAsia="bg-BG"/>
        </w:rPr>
        <w:t>по стандарт</w:t>
      </w:r>
      <w:r w:rsidRPr="005A7DE4">
        <w:rPr>
          <w:rFonts w:ascii="Times New Roman" w:eastAsia="Times New Roman" w:hAnsi="Times New Roman"/>
          <w:color w:val="000000"/>
          <w:sz w:val="24"/>
          <w:szCs w:val="24"/>
          <w:lang w:eastAsia="bg-BG"/>
        </w:rPr>
        <w:t xml:space="preserve"> </w:t>
      </w:r>
      <w:r w:rsidRPr="005A7DE4">
        <w:rPr>
          <w:rFonts w:ascii="Times New Roman" w:eastAsia="Times New Roman" w:hAnsi="Times New Roman"/>
          <w:color w:val="000000"/>
          <w:sz w:val="24"/>
          <w:szCs w:val="24"/>
          <w:lang w:val="bg-BG" w:eastAsia="bg-BG"/>
        </w:rPr>
        <w:t>ISO/</w:t>
      </w:r>
      <w:r w:rsidRPr="005A7DE4">
        <w:rPr>
          <w:rFonts w:ascii="Times New Roman" w:eastAsia="Times New Roman" w:hAnsi="Times New Roman"/>
          <w:color w:val="000000"/>
          <w:sz w:val="24"/>
          <w:szCs w:val="24"/>
          <w:lang w:eastAsia="bg-BG"/>
        </w:rPr>
        <w:t>IEC</w:t>
      </w:r>
      <w:r w:rsidRPr="005A7DE4">
        <w:rPr>
          <w:rFonts w:ascii="Times New Roman" w:eastAsia="Times New Roman" w:hAnsi="Times New Roman"/>
          <w:color w:val="000000"/>
          <w:sz w:val="24"/>
          <w:szCs w:val="24"/>
          <w:lang w:val="bg-BG" w:eastAsia="bg-BG"/>
        </w:rPr>
        <w:t xml:space="preserve"> 20000 или еквивалентен</w:t>
      </w:r>
      <w:r w:rsidRPr="005A7DE4">
        <w:rPr>
          <w:rFonts w:ascii="Times New Roman" w:eastAsia="Times New Roman" w:hAnsi="Times New Roman"/>
          <w:color w:val="000000"/>
          <w:sz w:val="24"/>
          <w:szCs w:val="24"/>
          <w:lang w:eastAsia="bg-BG"/>
        </w:rPr>
        <w:t xml:space="preserve"> </w:t>
      </w:r>
      <w:r w:rsidRPr="005A7DE4">
        <w:rPr>
          <w:rFonts w:ascii="Times New Roman" w:eastAsia="Times New Roman" w:hAnsi="Times New Roman"/>
          <w:color w:val="000000"/>
          <w:sz w:val="24"/>
          <w:szCs w:val="24"/>
          <w:lang w:val="bg-BG" w:eastAsia="bg-BG"/>
        </w:rPr>
        <w:t>за сервизно обслужване и техническа поддръжка на ИТ техниката.</w:t>
      </w:r>
    </w:p>
    <w:p w:rsidR="00B8509E" w:rsidRPr="00D74DB0" w:rsidRDefault="00B8509E" w:rsidP="00D74DB0">
      <w:pPr>
        <w:tabs>
          <w:tab w:val="left" w:pos="0"/>
        </w:tabs>
        <w:autoSpaceDE w:val="0"/>
        <w:autoSpaceDN w:val="0"/>
        <w:adjustRightInd w:val="0"/>
        <w:spacing w:after="0" w:line="240" w:lineRule="auto"/>
        <w:ind w:firstLine="851"/>
        <w:jc w:val="both"/>
        <w:rPr>
          <w:rFonts w:ascii="Times New Roman" w:hAnsi="Times New Roman"/>
          <w:sz w:val="24"/>
          <w:szCs w:val="24"/>
          <w:lang w:val="bg-BG"/>
        </w:rPr>
      </w:pPr>
    </w:p>
    <w:sectPr w:rsidR="00B8509E" w:rsidRPr="00D74DB0" w:rsidSect="00D935FA">
      <w:pgSz w:w="11906" w:h="16838"/>
      <w:pgMar w:top="1135"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Futura Bk">
    <w:altName w:val="Century Gothic"/>
    <w:charset w:val="CC"/>
    <w:family w:val="swiss"/>
    <w:pitch w:val="variable"/>
    <w:sig w:usb0="00000287" w:usb1="00000000" w:usb2="00000000" w:usb3="00000000" w:csb0="000000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F525160"/>
    <w:lvl w:ilvl="0">
      <w:start w:val="1"/>
      <w:numFmt w:val="bullet"/>
      <w:pStyle w:val="NumberedText1"/>
      <w:lvlText w:val=""/>
      <w:lvlJc w:val="left"/>
      <w:pPr>
        <w:tabs>
          <w:tab w:val="num" w:pos="643"/>
        </w:tabs>
        <w:ind w:left="643" w:hanging="360"/>
      </w:pPr>
      <w:rPr>
        <w:rFonts w:ascii="Symbol" w:hAnsi="Symbol" w:hint="default"/>
      </w:rPr>
    </w:lvl>
  </w:abstractNum>
  <w:abstractNum w:abstractNumId="1">
    <w:nsid w:val="FFFFFF89"/>
    <w:multiLevelType w:val="singleLevel"/>
    <w:tmpl w:val="163C6D86"/>
    <w:lvl w:ilvl="0">
      <w:start w:val="1"/>
      <w:numFmt w:val="bullet"/>
      <w:pStyle w:val="NumberedNormal4"/>
      <w:lvlText w:val=""/>
      <w:lvlJc w:val="left"/>
      <w:pPr>
        <w:tabs>
          <w:tab w:val="num" w:pos="360"/>
        </w:tabs>
        <w:ind w:left="360" w:hanging="360"/>
      </w:pPr>
      <w:rPr>
        <w:rFonts w:ascii="Symbol" w:hAnsi="Symbol" w:hint="default"/>
      </w:rPr>
    </w:lvl>
  </w:abstractNum>
  <w:abstractNum w:abstractNumId="2">
    <w:nsid w:val="007528EE"/>
    <w:multiLevelType w:val="multilevel"/>
    <w:tmpl w:val="D506D840"/>
    <w:lvl w:ilvl="0">
      <w:start w:val="1"/>
      <w:numFmt w:val="decimal"/>
      <w:pStyle w:val="Style1"/>
      <w:lvlText w:val="%1."/>
      <w:lvlJc w:val="left"/>
      <w:pPr>
        <w:tabs>
          <w:tab w:val="num" w:pos="567"/>
        </w:tabs>
        <w:ind w:left="567" w:hanging="567"/>
      </w:pPr>
      <w:rPr>
        <w:rFonts w:cs="Times New Roman" w:hint="default"/>
      </w:rPr>
    </w:lvl>
    <w:lvl w:ilvl="1">
      <w:start w:val="1"/>
      <w:numFmt w:val="decimal"/>
      <w:lvlText w:val="%1.%2."/>
      <w:lvlJc w:val="left"/>
      <w:pPr>
        <w:tabs>
          <w:tab w:val="num" w:pos="1418"/>
        </w:tabs>
        <w:ind w:left="1418" w:hanging="851"/>
      </w:pPr>
      <w:rPr>
        <w:rFonts w:cs="Times New Roman" w:hint="default"/>
      </w:rPr>
    </w:lvl>
    <w:lvl w:ilvl="2">
      <w:start w:val="1"/>
      <w:numFmt w:val="decimal"/>
      <w:lvlText w:val="%1.%2.%3."/>
      <w:lvlJc w:val="left"/>
      <w:pPr>
        <w:tabs>
          <w:tab w:val="num" w:pos="2268"/>
        </w:tabs>
        <w:ind w:left="2268" w:hanging="850"/>
      </w:pPr>
      <w:rPr>
        <w:rFonts w:cs="Times New Roman" w:hint="default"/>
      </w:rPr>
    </w:lvl>
    <w:lvl w:ilvl="3">
      <w:start w:val="1"/>
      <w:numFmt w:val="decimal"/>
      <w:lvlText w:val="%3.%4."/>
      <w:lvlJc w:val="left"/>
      <w:pPr>
        <w:tabs>
          <w:tab w:val="num" w:pos="851"/>
        </w:tabs>
        <w:ind w:left="851" w:hanging="567"/>
      </w:pPr>
      <w:rPr>
        <w:rFonts w:cs="Times New Roman" w:hint="default"/>
      </w:rPr>
    </w:lvl>
    <w:lvl w:ilvl="4">
      <w:start w:val="1"/>
      <w:numFmt w:val="decimal"/>
      <w:lvlText w:val="Дейност %5."/>
      <w:lvlJc w:val="left"/>
      <w:pPr>
        <w:tabs>
          <w:tab w:val="num" w:pos="1418"/>
        </w:tabs>
        <w:ind w:left="2552" w:hanging="1701"/>
      </w:pPr>
      <w:rPr>
        <w:rFonts w:cs="Times New Roman" w:hint="default"/>
      </w:rPr>
    </w:lvl>
    <w:lvl w:ilvl="5">
      <w:start w:val="1"/>
      <w:numFmt w:val="decimal"/>
      <w:lvlText w:val="Задача %5.%6."/>
      <w:lvlJc w:val="left"/>
      <w:pPr>
        <w:tabs>
          <w:tab w:val="num" w:pos="851"/>
        </w:tabs>
        <w:ind w:left="1985" w:hanging="1701"/>
      </w:pPr>
      <w:rPr>
        <w:rFonts w:cs="Times New Roman" w:hint="default"/>
      </w:rPr>
    </w:lvl>
    <w:lvl w:ilvl="6">
      <w:start w:val="1"/>
      <w:numFmt w:val="lowerRoman"/>
      <w:lvlText w:val="%3.%4.%5.%7."/>
      <w:lvlJc w:val="left"/>
      <w:pPr>
        <w:tabs>
          <w:tab w:val="num" w:pos="3119"/>
        </w:tabs>
        <w:ind w:left="3119" w:hanging="1134"/>
      </w:pPr>
      <w:rPr>
        <w:rFonts w:cs="Times New Roman" w:hint="default"/>
      </w:rPr>
    </w:lvl>
    <w:lvl w:ilvl="7">
      <w:start w:val="1"/>
      <w:numFmt w:val="lowerRoman"/>
      <w:lvlText w:val="%8"/>
      <w:lvlJc w:val="left"/>
      <w:pPr>
        <w:tabs>
          <w:tab w:val="num" w:pos="4793"/>
        </w:tabs>
        <w:ind w:left="4793" w:firstLine="504"/>
      </w:pPr>
      <w:rPr>
        <w:rFonts w:cs="Times New Roman" w:hint="default"/>
      </w:rPr>
    </w:lvl>
    <w:lvl w:ilvl="8">
      <w:start w:val="1"/>
      <w:numFmt w:val="lowerRoman"/>
      <w:lvlText w:val="(%9)"/>
      <w:lvlJc w:val="left"/>
      <w:pPr>
        <w:tabs>
          <w:tab w:val="num" w:pos="6377"/>
        </w:tabs>
        <w:ind w:left="6017"/>
      </w:pPr>
      <w:rPr>
        <w:rFonts w:cs="Times New Roman" w:hint="default"/>
      </w:rPr>
    </w:lvl>
  </w:abstractNum>
  <w:abstractNum w:abstractNumId="3">
    <w:nsid w:val="0AFE693B"/>
    <w:multiLevelType w:val="hybridMultilevel"/>
    <w:tmpl w:val="9AF4F5F6"/>
    <w:lvl w:ilvl="0" w:tplc="FFFFFFFF">
      <w:start w:val="1"/>
      <w:numFmt w:val="bullet"/>
      <w:pStyle w:val="NumberedText2"/>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nsid w:val="0DBE534C"/>
    <w:multiLevelType w:val="multilevel"/>
    <w:tmpl w:val="151C54CA"/>
    <w:lvl w:ilvl="0">
      <w:start w:val="1"/>
      <w:numFmt w:val="decimal"/>
      <w:lvlText w:val="%1."/>
      <w:lvlJc w:val="left"/>
      <w:pPr>
        <w:ind w:left="360" w:hanging="360"/>
      </w:pPr>
      <w:rPr>
        <w:rFonts w:cs="Times New Roman"/>
        <w:b/>
      </w:rPr>
    </w:lvl>
    <w:lvl w:ilvl="1">
      <w:start w:val="1"/>
      <w:numFmt w:val="decimal"/>
      <w:lvlText w:val="%1.%2."/>
      <w:lvlJc w:val="left"/>
      <w:pPr>
        <w:ind w:left="1000" w:hanging="432"/>
      </w:pPr>
      <w:rPr>
        <w:rFonts w:ascii="Times New Roman" w:hAnsi="Times New Roman" w:cs="Times New Roman" w:hint="default"/>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FEC5762"/>
    <w:multiLevelType w:val="hybridMultilevel"/>
    <w:tmpl w:val="3A7C3994"/>
    <w:lvl w:ilvl="0" w:tplc="0409000F">
      <w:start w:val="1"/>
      <w:numFmt w:val="decimal"/>
      <w:lvlText w:val="%1."/>
      <w:lvlJc w:val="left"/>
      <w:pPr>
        <w:ind w:left="786"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13C04D2"/>
    <w:multiLevelType w:val="multilevel"/>
    <w:tmpl w:val="D74C09B6"/>
    <w:lvl w:ilvl="0">
      <w:start w:val="1"/>
      <w:numFmt w:val="decimal"/>
      <w:lvlText w:val="%1."/>
      <w:lvlJc w:val="left"/>
      <w:pPr>
        <w:ind w:left="720"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5"/>
  </w:num>
  <w:num w:numId="16">
    <w:abstractNumId w:val="6"/>
  </w:num>
  <w:num w:numId="17">
    <w:abstractNumId w:val="4"/>
  </w:num>
  <w:num w:numId="18">
    <w:abstractNumId w:val="2"/>
  </w:num>
  <w:num w:numId="19">
    <w:abstractNumId w:val="1"/>
  </w:num>
  <w:num w:numId="20">
    <w:abstractNumId w:val="0"/>
  </w:num>
  <w:num w:numId="2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69BC"/>
    <w:rsid w:val="00020365"/>
    <w:rsid w:val="000345F0"/>
    <w:rsid w:val="0006685E"/>
    <w:rsid w:val="00073EC6"/>
    <w:rsid w:val="00082E06"/>
    <w:rsid w:val="000F0B67"/>
    <w:rsid w:val="000F1371"/>
    <w:rsid w:val="0012365E"/>
    <w:rsid w:val="00136649"/>
    <w:rsid w:val="00195FD6"/>
    <w:rsid w:val="001A1A19"/>
    <w:rsid w:val="001C655D"/>
    <w:rsid w:val="00253194"/>
    <w:rsid w:val="00253A6A"/>
    <w:rsid w:val="002D4121"/>
    <w:rsid w:val="002F143F"/>
    <w:rsid w:val="003231B0"/>
    <w:rsid w:val="00390115"/>
    <w:rsid w:val="003E6D7C"/>
    <w:rsid w:val="0040679E"/>
    <w:rsid w:val="00484F34"/>
    <w:rsid w:val="00487155"/>
    <w:rsid w:val="00492BF2"/>
    <w:rsid w:val="00493D9C"/>
    <w:rsid w:val="004E1DCB"/>
    <w:rsid w:val="00507F9F"/>
    <w:rsid w:val="00517C11"/>
    <w:rsid w:val="0054789D"/>
    <w:rsid w:val="005658FE"/>
    <w:rsid w:val="005A7DE4"/>
    <w:rsid w:val="005E68EF"/>
    <w:rsid w:val="00661B51"/>
    <w:rsid w:val="006F698F"/>
    <w:rsid w:val="007038AE"/>
    <w:rsid w:val="007743B1"/>
    <w:rsid w:val="007B0C88"/>
    <w:rsid w:val="00842B06"/>
    <w:rsid w:val="008469BC"/>
    <w:rsid w:val="008657B7"/>
    <w:rsid w:val="00881FB3"/>
    <w:rsid w:val="008B6F06"/>
    <w:rsid w:val="009122AB"/>
    <w:rsid w:val="00952BE5"/>
    <w:rsid w:val="009772CE"/>
    <w:rsid w:val="00A5380B"/>
    <w:rsid w:val="00A63260"/>
    <w:rsid w:val="00AA741A"/>
    <w:rsid w:val="00AB53CA"/>
    <w:rsid w:val="00AC6E16"/>
    <w:rsid w:val="00AD34FF"/>
    <w:rsid w:val="00AF7630"/>
    <w:rsid w:val="00B341E4"/>
    <w:rsid w:val="00B502BF"/>
    <w:rsid w:val="00B66813"/>
    <w:rsid w:val="00B7693E"/>
    <w:rsid w:val="00B77543"/>
    <w:rsid w:val="00B80073"/>
    <w:rsid w:val="00B8509E"/>
    <w:rsid w:val="00B876FB"/>
    <w:rsid w:val="00BA2B60"/>
    <w:rsid w:val="00C71B6C"/>
    <w:rsid w:val="00C73E2D"/>
    <w:rsid w:val="00C7700A"/>
    <w:rsid w:val="00C77781"/>
    <w:rsid w:val="00C81EDD"/>
    <w:rsid w:val="00C83069"/>
    <w:rsid w:val="00C92BAB"/>
    <w:rsid w:val="00CD4B18"/>
    <w:rsid w:val="00CE0A57"/>
    <w:rsid w:val="00D16286"/>
    <w:rsid w:val="00D553B0"/>
    <w:rsid w:val="00D74DB0"/>
    <w:rsid w:val="00D82D13"/>
    <w:rsid w:val="00D935FA"/>
    <w:rsid w:val="00DC44A1"/>
    <w:rsid w:val="00DC750F"/>
    <w:rsid w:val="00DE5BED"/>
    <w:rsid w:val="00E01A87"/>
    <w:rsid w:val="00F256E8"/>
    <w:rsid w:val="00F63BBB"/>
    <w:rsid w:val="00F65E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uiPriority="0" w:qFormat="1"/>
    <w:lsdException w:name="heading 8" w:locked="1" w:semiHidden="0" w:unhideWhenUsed="0" w:qFormat="1"/>
    <w:lsdException w:name="heading 9" w:locked="1" w:semiHidden="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BED"/>
    <w:pPr>
      <w:spacing w:after="160" w:line="259" w:lineRule="auto"/>
    </w:pPr>
    <w:rPr>
      <w:sz w:val="22"/>
      <w:szCs w:val="22"/>
      <w:lang w:val="en-US" w:eastAsia="en-US"/>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2"/>
    <w:uiPriority w:val="99"/>
    <w:qFormat/>
    <w:locked/>
    <w:rsid w:val="003231B0"/>
    <w:pPr>
      <w:keepNext/>
      <w:tabs>
        <w:tab w:val="left" w:pos="0"/>
      </w:tabs>
      <w:spacing w:after="0" w:line="240" w:lineRule="auto"/>
      <w:jc w:val="center"/>
      <w:outlineLvl w:val="0"/>
    </w:pPr>
    <w:rPr>
      <w:b/>
      <w:sz w:val="32"/>
      <w:szCs w:val="20"/>
      <w:lang w:val="bg-BG"/>
    </w:rPr>
  </w:style>
  <w:style w:type="paragraph" w:styleId="Heading2">
    <w:name w:val="heading 2"/>
    <w:basedOn w:val="Normal"/>
    <w:next w:val="Normal"/>
    <w:link w:val="Heading2Char1"/>
    <w:uiPriority w:val="99"/>
    <w:qFormat/>
    <w:locked/>
    <w:rsid w:val="003231B0"/>
    <w:pPr>
      <w:tabs>
        <w:tab w:val="left" w:pos="0"/>
      </w:tabs>
      <w:spacing w:after="120" w:line="240" w:lineRule="auto"/>
      <w:ind w:firstLine="720"/>
      <w:jc w:val="both"/>
      <w:outlineLvl w:val="1"/>
    </w:pPr>
    <w:rPr>
      <w:sz w:val="24"/>
      <w:szCs w:val="20"/>
      <w:lang w:val="bg-BG"/>
    </w:rPr>
  </w:style>
  <w:style w:type="paragraph" w:styleId="Heading3">
    <w:name w:val="heading 3"/>
    <w:basedOn w:val="Normal"/>
    <w:next w:val="Normal"/>
    <w:link w:val="Heading3Char1"/>
    <w:uiPriority w:val="99"/>
    <w:qFormat/>
    <w:locked/>
    <w:rsid w:val="003231B0"/>
    <w:pPr>
      <w:keepNext/>
      <w:spacing w:before="240" w:after="60" w:line="240" w:lineRule="auto"/>
      <w:outlineLvl w:val="2"/>
    </w:pPr>
    <w:rPr>
      <w:rFonts w:ascii="Arial" w:hAnsi="Arial"/>
      <w:b/>
      <w:sz w:val="26"/>
      <w:szCs w:val="20"/>
      <w:lang w:val="bg-BG"/>
    </w:rPr>
  </w:style>
  <w:style w:type="paragraph" w:styleId="Heading4">
    <w:name w:val="heading 4"/>
    <w:basedOn w:val="Normal"/>
    <w:next w:val="Normal"/>
    <w:link w:val="Heading4Char1"/>
    <w:uiPriority w:val="99"/>
    <w:qFormat/>
    <w:locked/>
    <w:rsid w:val="003231B0"/>
    <w:pPr>
      <w:keepNext/>
      <w:spacing w:before="240" w:after="60" w:line="240" w:lineRule="auto"/>
      <w:outlineLvl w:val="3"/>
    </w:pPr>
    <w:rPr>
      <w:b/>
      <w:sz w:val="28"/>
      <w:szCs w:val="20"/>
      <w:lang w:val="bg-BG"/>
    </w:rPr>
  </w:style>
  <w:style w:type="paragraph" w:styleId="Heading5">
    <w:name w:val="heading 5"/>
    <w:basedOn w:val="Normal"/>
    <w:next w:val="Normal"/>
    <w:link w:val="Heading5Char1"/>
    <w:uiPriority w:val="99"/>
    <w:qFormat/>
    <w:locked/>
    <w:rsid w:val="003231B0"/>
    <w:pPr>
      <w:spacing w:before="240" w:after="60" w:line="240" w:lineRule="auto"/>
      <w:outlineLvl w:val="4"/>
    </w:pPr>
    <w:rPr>
      <w:b/>
      <w:i/>
      <w:sz w:val="26"/>
      <w:szCs w:val="20"/>
      <w:lang w:val="bg-BG"/>
    </w:rPr>
  </w:style>
  <w:style w:type="paragraph" w:styleId="Heading6">
    <w:name w:val="heading 6"/>
    <w:basedOn w:val="Normal"/>
    <w:next w:val="Normal"/>
    <w:link w:val="Heading6Char1"/>
    <w:uiPriority w:val="99"/>
    <w:qFormat/>
    <w:locked/>
    <w:rsid w:val="003231B0"/>
    <w:pPr>
      <w:keepNext/>
      <w:autoSpaceDE w:val="0"/>
      <w:autoSpaceDN w:val="0"/>
      <w:spacing w:after="0" w:line="240" w:lineRule="auto"/>
      <w:jc w:val="center"/>
      <w:outlineLvl w:val="5"/>
    </w:pPr>
    <w:rPr>
      <w:b/>
      <w:sz w:val="28"/>
      <w:szCs w:val="20"/>
      <w:lang w:val="bg-BG" w:eastAsia="bg-BG"/>
    </w:rPr>
  </w:style>
  <w:style w:type="paragraph" w:styleId="Heading8">
    <w:name w:val="heading 8"/>
    <w:basedOn w:val="Normal"/>
    <w:next w:val="Normal"/>
    <w:link w:val="Heading8Char1"/>
    <w:uiPriority w:val="99"/>
    <w:qFormat/>
    <w:locked/>
    <w:rsid w:val="003231B0"/>
    <w:pPr>
      <w:spacing w:before="240" w:after="60" w:line="240" w:lineRule="auto"/>
      <w:outlineLvl w:val="7"/>
    </w:pPr>
    <w:rPr>
      <w:i/>
      <w:sz w:val="24"/>
      <w:szCs w:val="20"/>
      <w:lang w:val="bg-BG"/>
    </w:rPr>
  </w:style>
  <w:style w:type="paragraph" w:styleId="Heading9">
    <w:name w:val="heading 9"/>
    <w:basedOn w:val="Normal"/>
    <w:next w:val="Normal"/>
    <w:link w:val="Heading9Char1"/>
    <w:uiPriority w:val="99"/>
    <w:qFormat/>
    <w:locked/>
    <w:rsid w:val="003231B0"/>
    <w:pPr>
      <w:spacing w:before="240" w:after="60" w:line="240" w:lineRule="auto"/>
      <w:outlineLvl w:val="8"/>
    </w:pPr>
    <w:rPr>
      <w:rFonts w:ascii="Arial" w:hAnsi="Arial"/>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uiPriority w:val="99"/>
    <w:locked/>
    <w:rsid w:val="00952BE5"/>
    <w:rPr>
      <w:rFonts w:ascii="Cambria" w:hAnsi="Cambria" w:cs="Times New Roman"/>
      <w:b/>
      <w:bCs/>
      <w:kern w:val="32"/>
      <w:sz w:val="32"/>
      <w:szCs w:val="32"/>
      <w:lang w:val="en-US" w:eastAsia="en-US"/>
    </w:rPr>
  </w:style>
  <w:style w:type="character" w:customStyle="1" w:styleId="Heading2Char">
    <w:name w:val="Heading 2 Char"/>
    <w:uiPriority w:val="99"/>
    <w:semiHidden/>
    <w:locked/>
    <w:rsid w:val="00952BE5"/>
    <w:rPr>
      <w:rFonts w:ascii="Cambria" w:hAnsi="Cambria" w:cs="Times New Roman"/>
      <w:b/>
      <w:bCs/>
      <w:i/>
      <w:iCs/>
      <w:sz w:val="28"/>
      <w:szCs w:val="28"/>
      <w:lang w:val="en-US" w:eastAsia="en-US"/>
    </w:rPr>
  </w:style>
  <w:style w:type="character" w:customStyle="1" w:styleId="Heading3Char">
    <w:name w:val="Heading 3 Char"/>
    <w:uiPriority w:val="99"/>
    <w:semiHidden/>
    <w:locked/>
    <w:rsid w:val="00952BE5"/>
    <w:rPr>
      <w:rFonts w:ascii="Cambria" w:hAnsi="Cambria" w:cs="Times New Roman"/>
      <w:b/>
      <w:bCs/>
      <w:sz w:val="26"/>
      <w:szCs w:val="26"/>
      <w:lang w:val="en-US" w:eastAsia="en-US"/>
    </w:rPr>
  </w:style>
  <w:style w:type="character" w:customStyle="1" w:styleId="Heading4Char">
    <w:name w:val="Heading 4 Char"/>
    <w:uiPriority w:val="99"/>
    <w:semiHidden/>
    <w:locked/>
    <w:rsid w:val="00952BE5"/>
    <w:rPr>
      <w:rFonts w:ascii="Calibri" w:hAnsi="Calibri" w:cs="Times New Roman"/>
      <w:b/>
      <w:bCs/>
      <w:sz w:val="28"/>
      <w:szCs w:val="28"/>
      <w:lang w:val="en-US" w:eastAsia="en-US"/>
    </w:rPr>
  </w:style>
  <w:style w:type="character" w:customStyle="1" w:styleId="Heading5Char">
    <w:name w:val="Heading 5 Char"/>
    <w:uiPriority w:val="99"/>
    <w:semiHidden/>
    <w:locked/>
    <w:rsid w:val="00952BE5"/>
    <w:rPr>
      <w:rFonts w:ascii="Calibri" w:hAnsi="Calibri" w:cs="Times New Roman"/>
      <w:b/>
      <w:bCs/>
      <w:i/>
      <w:iCs/>
      <w:sz w:val="26"/>
      <w:szCs w:val="26"/>
      <w:lang w:val="en-US" w:eastAsia="en-US"/>
    </w:rPr>
  </w:style>
  <w:style w:type="character" w:customStyle="1" w:styleId="Heading6Char">
    <w:name w:val="Heading 6 Char"/>
    <w:uiPriority w:val="99"/>
    <w:semiHidden/>
    <w:locked/>
    <w:rsid w:val="00952BE5"/>
    <w:rPr>
      <w:rFonts w:ascii="Calibri" w:hAnsi="Calibri" w:cs="Times New Roman"/>
      <w:b/>
      <w:bCs/>
      <w:lang w:val="en-US" w:eastAsia="en-US"/>
    </w:rPr>
  </w:style>
  <w:style w:type="character" w:customStyle="1" w:styleId="Heading8Char">
    <w:name w:val="Heading 8 Char"/>
    <w:uiPriority w:val="99"/>
    <w:semiHidden/>
    <w:locked/>
    <w:rsid w:val="00952BE5"/>
    <w:rPr>
      <w:rFonts w:ascii="Calibri" w:hAnsi="Calibri" w:cs="Times New Roman"/>
      <w:i/>
      <w:iCs/>
      <w:sz w:val="24"/>
      <w:szCs w:val="24"/>
      <w:lang w:val="en-US" w:eastAsia="en-US"/>
    </w:rPr>
  </w:style>
  <w:style w:type="character" w:customStyle="1" w:styleId="Heading9Char">
    <w:name w:val="Heading 9 Char"/>
    <w:uiPriority w:val="99"/>
    <w:semiHidden/>
    <w:locked/>
    <w:rsid w:val="00952BE5"/>
    <w:rPr>
      <w:rFonts w:ascii="Cambria" w:hAnsi="Cambria" w:cs="Times New Roman"/>
      <w:lang w:val="en-US" w:eastAsia="en-US"/>
    </w:rPr>
  </w:style>
  <w:style w:type="paragraph" w:styleId="BalloonText">
    <w:name w:val="Balloon Text"/>
    <w:basedOn w:val="Normal"/>
    <w:link w:val="BalloonTextChar"/>
    <w:uiPriority w:val="99"/>
    <w:semiHidden/>
    <w:rsid w:val="008657B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657B7"/>
    <w:rPr>
      <w:rFonts w:ascii="Tahoma" w:hAnsi="Tahoma" w:cs="Tahoma"/>
      <w:sz w:val="16"/>
      <w:szCs w:val="16"/>
      <w:lang w:val="en-US"/>
    </w:rPr>
  </w:style>
  <w:style w:type="paragraph" w:styleId="Title">
    <w:name w:val="Title"/>
    <w:basedOn w:val="Normal"/>
    <w:link w:val="TitleChar1"/>
    <w:uiPriority w:val="99"/>
    <w:qFormat/>
    <w:locked/>
    <w:rsid w:val="003231B0"/>
    <w:pPr>
      <w:spacing w:after="0" w:line="240" w:lineRule="auto"/>
      <w:jc w:val="center"/>
    </w:pPr>
    <w:rPr>
      <w:b/>
      <w:sz w:val="28"/>
      <w:szCs w:val="20"/>
      <w:lang w:val="bg-BG"/>
    </w:rPr>
  </w:style>
  <w:style w:type="character" w:customStyle="1" w:styleId="TitleChar">
    <w:name w:val="Title Char"/>
    <w:uiPriority w:val="99"/>
    <w:locked/>
    <w:rsid w:val="00952BE5"/>
    <w:rPr>
      <w:rFonts w:ascii="Cambria" w:hAnsi="Cambria" w:cs="Times New Roman"/>
      <w:b/>
      <w:bCs/>
      <w:kern w:val="28"/>
      <w:sz w:val="32"/>
      <w:szCs w:val="32"/>
      <w:lang w:val="en-US" w:eastAsia="en-US"/>
    </w:rPr>
  </w:style>
  <w:style w:type="paragraph" w:customStyle="1" w:styleId="Title-head">
    <w:name w:val="Title-head"/>
    <w:basedOn w:val="Normal"/>
    <w:next w:val="Normal"/>
    <w:uiPriority w:val="99"/>
    <w:rsid w:val="003231B0"/>
    <w:pPr>
      <w:pBdr>
        <w:bottom w:val="single" w:sz="4" w:space="1" w:color="auto"/>
      </w:pBdr>
      <w:tabs>
        <w:tab w:val="left" w:pos="567"/>
      </w:tabs>
      <w:spacing w:before="120" w:after="120" w:line="240" w:lineRule="auto"/>
      <w:jc w:val="center"/>
    </w:pPr>
    <w:rPr>
      <w:rFonts w:ascii="Times New Roman" w:hAnsi="Times New Roman"/>
      <w:b/>
      <w:sz w:val="28"/>
      <w:szCs w:val="28"/>
      <w:lang w:val="ru-RU" w:eastAsia="bg-BG"/>
    </w:rPr>
  </w:style>
  <w:style w:type="paragraph" w:customStyle="1" w:styleId="Style1">
    <w:name w:val="Style1"/>
    <w:basedOn w:val="Normal"/>
    <w:uiPriority w:val="99"/>
    <w:rsid w:val="003231B0"/>
    <w:pPr>
      <w:numPr>
        <w:numId w:val="18"/>
      </w:numPr>
      <w:spacing w:before="120" w:after="120" w:line="240" w:lineRule="auto"/>
      <w:jc w:val="both"/>
    </w:pPr>
    <w:rPr>
      <w:rFonts w:ascii="Arial" w:hAnsi="Arial"/>
      <w:sz w:val="24"/>
      <w:szCs w:val="24"/>
      <w:lang w:val="bg-BG" w:eastAsia="bg-BG"/>
    </w:rPr>
  </w:style>
  <w:style w:type="paragraph" w:styleId="BodyText">
    <w:name w:val="Body Text"/>
    <w:basedOn w:val="Normal"/>
    <w:link w:val="BodyTextChar1"/>
    <w:uiPriority w:val="99"/>
    <w:rsid w:val="003231B0"/>
    <w:pPr>
      <w:spacing w:after="0" w:line="240" w:lineRule="auto"/>
      <w:jc w:val="both"/>
    </w:pPr>
    <w:rPr>
      <w:sz w:val="24"/>
      <w:szCs w:val="20"/>
      <w:lang w:val="bg-BG"/>
    </w:rPr>
  </w:style>
  <w:style w:type="character" w:customStyle="1" w:styleId="BodyTextChar">
    <w:name w:val="Body Text Char"/>
    <w:uiPriority w:val="99"/>
    <w:semiHidden/>
    <w:locked/>
    <w:rsid w:val="00952BE5"/>
    <w:rPr>
      <w:rFonts w:cs="Times New Roman"/>
      <w:lang w:val="en-US" w:eastAsia="en-US"/>
    </w:rPr>
  </w:style>
  <w:style w:type="paragraph" w:customStyle="1" w:styleId="CharChar3CharCharCharChar">
    <w:name w:val="Char Char3 Char Char Char Char"/>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styleId="ListBullet">
    <w:name w:val="List Bullet"/>
    <w:basedOn w:val="Normal"/>
    <w:uiPriority w:val="99"/>
    <w:rsid w:val="003231B0"/>
    <w:pPr>
      <w:tabs>
        <w:tab w:val="num" w:pos="360"/>
      </w:tabs>
      <w:spacing w:after="0" w:line="240" w:lineRule="auto"/>
      <w:ind w:left="360" w:hanging="360"/>
    </w:pPr>
    <w:rPr>
      <w:rFonts w:ascii="Arial" w:hAnsi="Arial"/>
      <w:sz w:val="24"/>
      <w:szCs w:val="20"/>
      <w:lang w:val="bg-BG" w:eastAsia="bg-BG"/>
    </w:rPr>
  </w:style>
  <w:style w:type="paragraph" w:styleId="ListBullet2">
    <w:name w:val="List Bullet 2"/>
    <w:basedOn w:val="Normal"/>
    <w:uiPriority w:val="99"/>
    <w:rsid w:val="003231B0"/>
    <w:pPr>
      <w:tabs>
        <w:tab w:val="num" w:pos="643"/>
      </w:tabs>
      <w:spacing w:after="0" w:line="240" w:lineRule="auto"/>
      <w:ind w:left="643" w:hanging="360"/>
    </w:pPr>
    <w:rPr>
      <w:rFonts w:ascii="Arial" w:hAnsi="Arial"/>
      <w:sz w:val="24"/>
      <w:szCs w:val="20"/>
      <w:lang w:val="bg-BG" w:eastAsia="bg-BG"/>
    </w:rPr>
  </w:style>
  <w:style w:type="paragraph" w:styleId="BodyTextFirstIndent">
    <w:name w:val="Body Text First Indent"/>
    <w:basedOn w:val="BodyText"/>
    <w:link w:val="BodyTextFirstIndentChar1"/>
    <w:uiPriority w:val="99"/>
    <w:rsid w:val="003231B0"/>
    <w:pPr>
      <w:spacing w:after="120"/>
      <w:ind w:firstLine="210"/>
      <w:jc w:val="left"/>
    </w:pPr>
    <w:rPr>
      <w:rFonts w:ascii="Arial" w:hAnsi="Arial"/>
      <w:lang w:eastAsia="bg-BG"/>
    </w:rPr>
  </w:style>
  <w:style w:type="character" w:customStyle="1" w:styleId="BodyTextFirstIndentChar">
    <w:name w:val="Body Text First Indent Char"/>
    <w:uiPriority w:val="99"/>
    <w:semiHidden/>
    <w:locked/>
    <w:rsid w:val="00952BE5"/>
    <w:rPr>
      <w:rFonts w:cs="Times New Roman"/>
      <w:lang w:val="en-US" w:eastAsia="en-US"/>
    </w:rPr>
  </w:style>
  <w:style w:type="paragraph" w:styleId="Footer">
    <w:name w:val="footer"/>
    <w:basedOn w:val="Normal"/>
    <w:link w:val="FooterChar1"/>
    <w:uiPriority w:val="99"/>
    <w:rsid w:val="003231B0"/>
    <w:pPr>
      <w:tabs>
        <w:tab w:val="center" w:pos="4153"/>
        <w:tab w:val="right" w:pos="8306"/>
      </w:tabs>
      <w:spacing w:after="0" w:line="240" w:lineRule="auto"/>
    </w:pPr>
    <w:rPr>
      <w:sz w:val="20"/>
      <w:szCs w:val="20"/>
      <w:lang w:val="en-AU" w:eastAsia="bg-BG"/>
    </w:rPr>
  </w:style>
  <w:style w:type="character" w:customStyle="1" w:styleId="FooterChar">
    <w:name w:val="Footer Char"/>
    <w:uiPriority w:val="99"/>
    <w:semiHidden/>
    <w:locked/>
    <w:rsid w:val="00952BE5"/>
    <w:rPr>
      <w:rFonts w:cs="Times New Roman"/>
      <w:lang w:val="en-US" w:eastAsia="en-US"/>
    </w:rPr>
  </w:style>
  <w:style w:type="paragraph" w:styleId="List">
    <w:name w:val="List"/>
    <w:basedOn w:val="Normal"/>
    <w:uiPriority w:val="99"/>
    <w:rsid w:val="003231B0"/>
    <w:pPr>
      <w:spacing w:after="0" w:line="240" w:lineRule="auto"/>
      <w:ind w:left="283" w:hanging="283"/>
    </w:pPr>
    <w:rPr>
      <w:rFonts w:ascii="Arial" w:hAnsi="Arial"/>
      <w:sz w:val="24"/>
      <w:szCs w:val="20"/>
      <w:lang w:val="bg-BG" w:eastAsia="bg-BG"/>
    </w:rPr>
  </w:style>
  <w:style w:type="paragraph" w:styleId="List2">
    <w:name w:val="List 2"/>
    <w:basedOn w:val="Normal"/>
    <w:uiPriority w:val="99"/>
    <w:rsid w:val="003231B0"/>
    <w:pPr>
      <w:spacing w:after="0" w:line="240" w:lineRule="auto"/>
      <w:ind w:left="566" w:hanging="283"/>
    </w:pPr>
    <w:rPr>
      <w:rFonts w:ascii="Arial" w:hAnsi="Arial"/>
      <w:sz w:val="24"/>
      <w:szCs w:val="20"/>
      <w:lang w:val="bg-BG" w:eastAsia="bg-BG"/>
    </w:rPr>
  </w:style>
  <w:style w:type="character" w:customStyle="1" w:styleId="BodyTextChar1">
    <w:name w:val="Body Text Char1"/>
    <w:link w:val="BodyText"/>
    <w:uiPriority w:val="99"/>
    <w:locked/>
    <w:rsid w:val="003231B0"/>
    <w:rPr>
      <w:sz w:val="24"/>
      <w:lang w:val="bg-BG" w:eastAsia="en-US"/>
    </w:rPr>
  </w:style>
  <w:style w:type="paragraph" w:styleId="FootnoteText">
    <w:name w:val="footnote text"/>
    <w:basedOn w:val="Normal"/>
    <w:link w:val="FootnoteTextChar1"/>
    <w:uiPriority w:val="99"/>
    <w:rsid w:val="003231B0"/>
    <w:pPr>
      <w:spacing w:after="0" w:line="240" w:lineRule="auto"/>
    </w:pPr>
    <w:rPr>
      <w:sz w:val="20"/>
      <w:szCs w:val="20"/>
      <w:lang w:val="bg-BG" w:eastAsia="bg-BG"/>
    </w:rPr>
  </w:style>
  <w:style w:type="character" w:customStyle="1" w:styleId="FootnoteTextChar">
    <w:name w:val="Footnote Text Char"/>
    <w:uiPriority w:val="99"/>
    <w:semiHidden/>
    <w:locked/>
    <w:rsid w:val="00952BE5"/>
    <w:rPr>
      <w:rFonts w:cs="Times New Roman"/>
      <w:sz w:val="20"/>
      <w:szCs w:val="20"/>
      <w:lang w:val="en-US" w:eastAsia="en-US"/>
    </w:rPr>
  </w:style>
  <w:style w:type="character" w:customStyle="1" w:styleId="FootnoteTextChar1">
    <w:name w:val="Footnote Text Char1"/>
    <w:link w:val="FootnoteText"/>
    <w:uiPriority w:val="99"/>
    <w:locked/>
    <w:rsid w:val="003231B0"/>
    <w:rPr>
      <w:lang w:val="bg-BG" w:eastAsia="bg-BG"/>
    </w:rPr>
  </w:style>
  <w:style w:type="character" w:styleId="FootnoteReference">
    <w:name w:val="footnote reference"/>
    <w:uiPriority w:val="99"/>
    <w:rsid w:val="003231B0"/>
    <w:rPr>
      <w:rFonts w:cs="Times New Roman"/>
      <w:vertAlign w:val="superscript"/>
    </w:rPr>
  </w:style>
  <w:style w:type="character" w:customStyle="1" w:styleId="alt2">
    <w:name w:val="al_t2"/>
    <w:uiPriority w:val="99"/>
    <w:rsid w:val="003231B0"/>
  </w:style>
  <w:style w:type="character" w:customStyle="1" w:styleId="FontStyle22">
    <w:name w:val="Font Style22"/>
    <w:uiPriority w:val="99"/>
    <w:rsid w:val="003231B0"/>
    <w:rPr>
      <w:rFonts w:ascii="Times New Roman" w:hAnsi="Times New Roman"/>
      <w:b/>
      <w:sz w:val="22"/>
    </w:rPr>
  </w:style>
  <w:style w:type="character" w:customStyle="1" w:styleId="FontStyle23">
    <w:name w:val="Font Style23"/>
    <w:uiPriority w:val="99"/>
    <w:rsid w:val="003231B0"/>
    <w:rPr>
      <w:rFonts w:ascii="Times New Roman" w:hAnsi="Times New Roman"/>
      <w:sz w:val="22"/>
    </w:rPr>
  </w:style>
  <w:style w:type="paragraph" w:styleId="BodyTextIndent3">
    <w:name w:val="Body Text Indent 3"/>
    <w:basedOn w:val="Normal"/>
    <w:link w:val="BodyTextIndent3Char1"/>
    <w:uiPriority w:val="99"/>
    <w:rsid w:val="003231B0"/>
    <w:pPr>
      <w:spacing w:after="120" w:line="240" w:lineRule="auto"/>
      <w:ind w:left="283"/>
    </w:pPr>
    <w:rPr>
      <w:sz w:val="16"/>
      <w:szCs w:val="20"/>
      <w:lang w:val="bg-BG"/>
    </w:rPr>
  </w:style>
  <w:style w:type="character" w:customStyle="1" w:styleId="BodyTextIndent3Char">
    <w:name w:val="Body Text Indent 3 Char"/>
    <w:uiPriority w:val="99"/>
    <w:semiHidden/>
    <w:locked/>
    <w:rsid w:val="00952BE5"/>
    <w:rPr>
      <w:rFonts w:cs="Times New Roman"/>
      <w:sz w:val="16"/>
      <w:szCs w:val="16"/>
      <w:lang w:val="en-US" w:eastAsia="en-US"/>
    </w:rPr>
  </w:style>
  <w:style w:type="character" w:customStyle="1" w:styleId="Heading8Char1">
    <w:name w:val="Heading 8 Char1"/>
    <w:link w:val="Heading8"/>
    <w:uiPriority w:val="99"/>
    <w:locked/>
    <w:rsid w:val="003231B0"/>
    <w:rPr>
      <w:i/>
      <w:sz w:val="24"/>
      <w:lang w:val="bg-BG" w:eastAsia="en-US"/>
    </w:rPr>
  </w:style>
  <w:style w:type="paragraph" w:styleId="BodyTextIndent2">
    <w:name w:val="Body Text Indent 2"/>
    <w:basedOn w:val="Normal"/>
    <w:link w:val="BodyTextIndent2Char1"/>
    <w:uiPriority w:val="99"/>
    <w:rsid w:val="003231B0"/>
    <w:pPr>
      <w:spacing w:after="120" w:line="480" w:lineRule="auto"/>
      <w:ind w:left="283"/>
    </w:pPr>
    <w:rPr>
      <w:sz w:val="24"/>
      <w:szCs w:val="20"/>
      <w:lang w:val="bg-BG"/>
    </w:rPr>
  </w:style>
  <w:style w:type="character" w:customStyle="1" w:styleId="BodyTextIndent2Char">
    <w:name w:val="Body Text Indent 2 Char"/>
    <w:uiPriority w:val="99"/>
    <w:semiHidden/>
    <w:locked/>
    <w:rsid w:val="00952BE5"/>
    <w:rPr>
      <w:rFonts w:cs="Times New Roman"/>
      <w:lang w:val="en-US" w:eastAsia="en-US"/>
    </w:rPr>
  </w:style>
  <w:style w:type="character" w:customStyle="1" w:styleId="FooterChar1">
    <w:name w:val="Footer Char1"/>
    <w:link w:val="Footer"/>
    <w:uiPriority w:val="99"/>
    <w:locked/>
    <w:rsid w:val="003231B0"/>
    <w:rPr>
      <w:lang w:val="en-AU" w:eastAsia="bg-BG"/>
    </w:rPr>
  </w:style>
  <w:style w:type="paragraph" w:customStyle="1" w:styleId="FR2">
    <w:name w:val="FR2"/>
    <w:uiPriority w:val="99"/>
    <w:rsid w:val="003231B0"/>
    <w:pPr>
      <w:widowControl w:val="0"/>
      <w:jc w:val="right"/>
    </w:pPr>
    <w:rPr>
      <w:rFonts w:ascii="Arial" w:hAnsi="Arial"/>
      <w:sz w:val="24"/>
      <w:lang w:eastAsia="en-US"/>
    </w:rPr>
  </w:style>
  <w:style w:type="paragraph" w:customStyle="1" w:styleId="normaltableau">
    <w:name w:val="normal_tableau"/>
    <w:basedOn w:val="Normal"/>
    <w:uiPriority w:val="99"/>
    <w:rsid w:val="003231B0"/>
    <w:pPr>
      <w:suppressAutoHyphens/>
      <w:spacing w:before="120" w:after="120" w:line="240" w:lineRule="auto"/>
      <w:jc w:val="both"/>
    </w:pPr>
    <w:rPr>
      <w:rFonts w:ascii="Optima" w:hAnsi="Optima"/>
      <w:szCs w:val="20"/>
      <w:lang w:val="en-GB" w:eastAsia="ar-SA"/>
    </w:rPr>
  </w:style>
  <w:style w:type="paragraph" w:styleId="Header">
    <w:name w:val="header"/>
    <w:aliases w:val="Знак Знак"/>
    <w:basedOn w:val="Normal"/>
    <w:link w:val="HeaderChar1"/>
    <w:uiPriority w:val="99"/>
    <w:rsid w:val="003231B0"/>
    <w:pPr>
      <w:tabs>
        <w:tab w:val="left" w:pos="709"/>
      </w:tabs>
      <w:spacing w:before="120" w:after="120" w:line="240" w:lineRule="auto"/>
      <w:ind w:left="360"/>
      <w:jc w:val="center"/>
    </w:pPr>
    <w:rPr>
      <w:sz w:val="20"/>
      <w:szCs w:val="20"/>
      <w:lang w:val="bg-BG"/>
    </w:rPr>
  </w:style>
  <w:style w:type="character" w:customStyle="1" w:styleId="HeaderChar">
    <w:name w:val="Header Char"/>
    <w:aliases w:val="Знак Знак Char"/>
    <w:uiPriority w:val="99"/>
    <w:semiHidden/>
    <w:locked/>
    <w:rsid w:val="00952BE5"/>
    <w:rPr>
      <w:rFonts w:cs="Times New Roman"/>
      <w:lang w:val="en-US" w:eastAsia="en-US"/>
    </w:rPr>
  </w:style>
  <w:style w:type="paragraph" w:customStyle="1" w:styleId="firstline">
    <w:name w:val="firstline"/>
    <w:basedOn w:val="Normal"/>
    <w:uiPriority w:val="99"/>
    <w:rsid w:val="003231B0"/>
    <w:pPr>
      <w:spacing w:after="0" w:line="240" w:lineRule="atLeast"/>
      <w:ind w:firstLine="640"/>
      <w:jc w:val="both"/>
    </w:pPr>
    <w:rPr>
      <w:rFonts w:ascii="Times New Roman" w:hAnsi="Times New Roman"/>
      <w:color w:val="000000"/>
      <w:sz w:val="24"/>
      <w:szCs w:val="24"/>
      <w:lang w:val="bg-BG" w:eastAsia="bg-BG"/>
    </w:rPr>
  </w:style>
  <w:style w:type="paragraph" w:styleId="BodyText2">
    <w:name w:val="Body Text 2"/>
    <w:basedOn w:val="Normal"/>
    <w:link w:val="BodyText2Char1"/>
    <w:uiPriority w:val="99"/>
    <w:rsid w:val="003231B0"/>
    <w:pPr>
      <w:spacing w:after="120" w:line="480" w:lineRule="auto"/>
    </w:pPr>
    <w:rPr>
      <w:sz w:val="24"/>
      <w:szCs w:val="20"/>
      <w:lang w:val="bg-BG"/>
    </w:rPr>
  </w:style>
  <w:style w:type="character" w:customStyle="1" w:styleId="BodyText2Char">
    <w:name w:val="Body Text 2 Char"/>
    <w:uiPriority w:val="99"/>
    <w:semiHidden/>
    <w:locked/>
    <w:rsid w:val="00952BE5"/>
    <w:rPr>
      <w:rFonts w:cs="Times New Roman"/>
      <w:lang w:val="en-US" w:eastAsia="en-US"/>
    </w:rPr>
  </w:style>
  <w:style w:type="paragraph" w:styleId="NormalWeb">
    <w:name w:val="Normal (Web)"/>
    <w:basedOn w:val="Normal"/>
    <w:uiPriority w:val="99"/>
    <w:rsid w:val="003231B0"/>
    <w:pPr>
      <w:spacing w:before="100" w:beforeAutospacing="1" w:after="100" w:afterAutospacing="1" w:line="240" w:lineRule="auto"/>
    </w:pPr>
    <w:rPr>
      <w:rFonts w:ascii="Times New Roman" w:hAnsi="Times New Roman"/>
      <w:sz w:val="24"/>
      <w:szCs w:val="24"/>
      <w:lang w:val="bg-BG" w:eastAsia="bg-BG"/>
    </w:rPr>
  </w:style>
  <w:style w:type="paragraph" w:customStyle="1" w:styleId="a">
    <w:name w:val="Îáèêí. ïàðàãðàô"/>
    <w:basedOn w:val="Normal"/>
    <w:uiPriority w:val="99"/>
    <w:rsid w:val="003231B0"/>
    <w:pPr>
      <w:spacing w:before="120" w:after="0" w:line="360" w:lineRule="auto"/>
      <w:ind w:firstLine="720"/>
      <w:jc w:val="both"/>
    </w:pPr>
    <w:rPr>
      <w:rFonts w:ascii="Times New Roman" w:hAnsi="Times New Roman"/>
      <w:sz w:val="24"/>
      <w:szCs w:val="20"/>
      <w:lang w:val="bg-BG"/>
    </w:rPr>
  </w:style>
  <w:style w:type="character" w:customStyle="1" w:styleId="samedocreference">
    <w:name w:val="samedocreference"/>
    <w:uiPriority w:val="99"/>
    <w:rsid w:val="003231B0"/>
    <w:rPr>
      <w:rFonts w:cs="Times New Roman"/>
    </w:rPr>
  </w:style>
  <w:style w:type="paragraph" w:customStyle="1" w:styleId="CharCharCharCharCharCharChar">
    <w:name w:val="Char Char Char Char Char Char Char"/>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character" w:styleId="PageNumber">
    <w:name w:val="page number"/>
    <w:uiPriority w:val="99"/>
    <w:rsid w:val="003231B0"/>
    <w:rPr>
      <w:rFonts w:cs="Times New Roman"/>
    </w:rPr>
  </w:style>
  <w:style w:type="paragraph" w:customStyle="1" w:styleId="Char">
    <w:name w:val="Char"/>
    <w:basedOn w:val="Normal"/>
    <w:autoRedefine/>
    <w:uiPriority w:val="99"/>
    <w:rsid w:val="003231B0"/>
    <w:pPr>
      <w:spacing w:after="120" w:line="240" w:lineRule="auto"/>
      <w:jc w:val="center"/>
    </w:pPr>
    <w:rPr>
      <w:rFonts w:ascii="Futura Bk" w:hAnsi="Futura Bk"/>
      <w:sz w:val="24"/>
      <w:szCs w:val="24"/>
      <w:lang w:eastAsia="pl-PL"/>
    </w:rPr>
  </w:style>
  <w:style w:type="character" w:customStyle="1" w:styleId="CharChar12">
    <w:name w:val="Char Char12"/>
    <w:uiPriority w:val="99"/>
    <w:locked/>
    <w:rsid w:val="003231B0"/>
    <w:rPr>
      <w:sz w:val="24"/>
      <w:lang w:val="bg-BG" w:eastAsia="en-US"/>
    </w:rPr>
  </w:style>
  <w:style w:type="paragraph" w:styleId="BodyTextIndent">
    <w:name w:val="Body Text Indent"/>
    <w:basedOn w:val="Normal"/>
    <w:link w:val="BodyTextIndentChar1"/>
    <w:uiPriority w:val="99"/>
    <w:rsid w:val="003231B0"/>
    <w:pPr>
      <w:spacing w:after="120" w:line="240" w:lineRule="auto"/>
      <w:ind w:left="283"/>
    </w:pPr>
    <w:rPr>
      <w:sz w:val="24"/>
      <w:szCs w:val="20"/>
      <w:lang w:val="bg-BG"/>
    </w:rPr>
  </w:style>
  <w:style w:type="character" w:customStyle="1" w:styleId="BodyTextIndentChar">
    <w:name w:val="Body Text Indent Char"/>
    <w:uiPriority w:val="99"/>
    <w:semiHidden/>
    <w:locked/>
    <w:rsid w:val="00952BE5"/>
    <w:rPr>
      <w:rFonts w:cs="Times New Roman"/>
      <w:lang w:val="en-US" w:eastAsia="en-US"/>
    </w:rPr>
  </w:style>
  <w:style w:type="character" w:customStyle="1" w:styleId="BodyTextIndentChar1">
    <w:name w:val="Body Text Indent Char1"/>
    <w:link w:val="BodyTextIndent"/>
    <w:uiPriority w:val="99"/>
    <w:locked/>
    <w:rsid w:val="003231B0"/>
    <w:rPr>
      <w:sz w:val="24"/>
      <w:lang w:eastAsia="en-US"/>
    </w:rPr>
  </w:style>
  <w:style w:type="paragraph" w:styleId="BodyText3">
    <w:name w:val="Body Text 3"/>
    <w:basedOn w:val="Normal"/>
    <w:link w:val="BodyText3Char1"/>
    <w:uiPriority w:val="99"/>
    <w:rsid w:val="003231B0"/>
    <w:pPr>
      <w:spacing w:after="120" w:line="240" w:lineRule="auto"/>
    </w:pPr>
    <w:rPr>
      <w:sz w:val="16"/>
      <w:szCs w:val="20"/>
      <w:lang w:val="bg-BG"/>
    </w:rPr>
  </w:style>
  <w:style w:type="character" w:customStyle="1" w:styleId="BodyText3Char">
    <w:name w:val="Body Text 3 Char"/>
    <w:uiPriority w:val="99"/>
    <w:semiHidden/>
    <w:locked/>
    <w:rsid w:val="00952BE5"/>
    <w:rPr>
      <w:rFonts w:cs="Times New Roman"/>
      <w:sz w:val="16"/>
      <w:szCs w:val="16"/>
      <w:lang w:val="en-US" w:eastAsia="en-US"/>
    </w:rPr>
  </w:style>
  <w:style w:type="character" w:customStyle="1" w:styleId="BodyText3Char1">
    <w:name w:val="Body Text 3 Char1"/>
    <w:link w:val="BodyText3"/>
    <w:uiPriority w:val="99"/>
    <w:locked/>
    <w:rsid w:val="003231B0"/>
    <w:rPr>
      <w:sz w:val="16"/>
      <w:lang w:eastAsia="en-US"/>
    </w:rPr>
  </w:style>
  <w:style w:type="character" w:styleId="Hyperlink">
    <w:name w:val="Hyperlink"/>
    <w:uiPriority w:val="99"/>
    <w:rsid w:val="003231B0"/>
    <w:rPr>
      <w:rFonts w:cs="Times New Roman"/>
      <w:color w:val="0000FF"/>
      <w:u w:val="single"/>
    </w:rPr>
  </w:style>
  <w:style w:type="paragraph" w:styleId="ListParagraph">
    <w:name w:val="List Paragraph"/>
    <w:basedOn w:val="Normal"/>
    <w:uiPriority w:val="99"/>
    <w:qFormat/>
    <w:rsid w:val="003231B0"/>
    <w:pPr>
      <w:spacing w:after="0" w:line="240" w:lineRule="auto"/>
      <w:ind w:left="720"/>
      <w:contextualSpacing/>
    </w:pPr>
    <w:rPr>
      <w:rFonts w:ascii="Times New Roman" w:hAnsi="Times New Roman"/>
      <w:sz w:val="24"/>
      <w:szCs w:val="24"/>
      <w:lang w:val="en-GB"/>
    </w:rPr>
  </w:style>
  <w:style w:type="character" w:customStyle="1" w:styleId="CharChar8">
    <w:name w:val="Char Char8"/>
    <w:uiPriority w:val="99"/>
    <w:rsid w:val="003231B0"/>
    <w:rPr>
      <w:rFonts w:ascii="Tahoma" w:hAnsi="Tahoma"/>
      <w:sz w:val="16"/>
      <w:lang w:eastAsia="en-US"/>
    </w:rPr>
  </w:style>
  <w:style w:type="paragraph" w:customStyle="1" w:styleId="CharCharChar3CharCharCharCharCharCharCharCharChar">
    <w:name w:val="Char Char Char3 Char Char Char Char Char Char Char Char Char"/>
    <w:basedOn w:val="Normal"/>
    <w:autoRedefine/>
    <w:uiPriority w:val="99"/>
    <w:rsid w:val="003231B0"/>
    <w:pPr>
      <w:spacing w:after="120" w:line="240" w:lineRule="auto"/>
    </w:pPr>
    <w:rPr>
      <w:rFonts w:ascii="Futura Bk" w:hAnsi="Futura Bk"/>
      <w:sz w:val="20"/>
      <w:szCs w:val="24"/>
      <w:lang w:eastAsia="pl-PL"/>
    </w:rPr>
  </w:style>
  <w:style w:type="paragraph" w:customStyle="1" w:styleId="BodyTextgorskatexnika">
    <w:name w:val="Body Text.gorska texnika"/>
    <w:basedOn w:val="Normal"/>
    <w:uiPriority w:val="99"/>
    <w:rsid w:val="003231B0"/>
    <w:pPr>
      <w:spacing w:after="0" w:line="240" w:lineRule="auto"/>
      <w:jc w:val="both"/>
    </w:pPr>
    <w:rPr>
      <w:rFonts w:ascii="Times New Roman" w:hAnsi="Times New Roman"/>
      <w:sz w:val="24"/>
      <w:szCs w:val="20"/>
      <w:lang w:val="bg-BG"/>
    </w:rPr>
  </w:style>
  <w:style w:type="character" w:customStyle="1" w:styleId="Heading6Char1">
    <w:name w:val="Heading 6 Char1"/>
    <w:link w:val="Heading6"/>
    <w:uiPriority w:val="99"/>
    <w:locked/>
    <w:rsid w:val="003231B0"/>
    <w:rPr>
      <w:b/>
      <w:sz w:val="28"/>
    </w:rPr>
  </w:style>
  <w:style w:type="paragraph" w:customStyle="1" w:styleId="CharCharCharCharCharCharChar1">
    <w:name w:val="Char Char Char Char Char Char Char1"/>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styleId="HTMLPreformatted">
    <w:name w:val="HTML Preformatted"/>
    <w:basedOn w:val="Normal"/>
    <w:link w:val="HTMLPreformattedChar1"/>
    <w:uiPriority w:val="99"/>
    <w:rsid w:val="00323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bg-BG" w:eastAsia="bg-BG"/>
    </w:rPr>
  </w:style>
  <w:style w:type="character" w:customStyle="1" w:styleId="HTMLPreformattedChar">
    <w:name w:val="HTML Preformatted Char"/>
    <w:uiPriority w:val="99"/>
    <w:semiHidden/>
    <w:locked/>
    <w:rsid w:val="00952BE5"/>
    <w:rPr>
      <w:rFonts w:ascii="Courier New" w:hAnsi="Courier New" w:cs="Courier New"/>
      <w:sz w:val="20"/>
      <w:szCs w:val="20"/>
      <w:lang w:val="en-US" w:eastAsia="en-US"/>
    </w:rPr>
  </w:style>
  <w:style w:type="character" w:customStyle="1" w:styleId="HTMLPreformattedChar1">
    <w:name w:val="HTML Preformatted Char1"/>
    <w:link w:val="HTMLPreformatted"/>
    <w:uiPriority w:val="99"/>
    <w:locked/>
    <w:rsid w:val="003231B0"/>
    <w:rPr>
      <w:rFonts w:ascii="Courier New" w:hAnsi="Courier New"/>
    </w:rPr>
  </w:style>
  <w:style w:type="paragraph" w:styleId="PlainText">
    <w:name w:val="Plain Text"/>
    <w:basedOn w:val="Normal"/>
    <w:link w:val="PlainTextChar1"/>
    <w:uiPriority w:val="99"/>
    <w:rsid w:val="003231B0"/>
    <w:pPr>
      <w:spacing w:after="0" w:line="240" w:lineRule="auto"/>
    </w:pPr>
    <w:rPr>
      <w:rFonts w:ascii="Courier New" w:hAnsi="Courier New"/>
      <w:sz w:val="20"/>
      <w:szCs w:val="20"/>
      <w:lang w:val="bg-BG" w:eastAsia="ja-JP"/>
    </w:rPr>
  </w:style>
  <w:style w:type="character" w:customStyle="1" w:styleId="PlainTextChar">
    <w:name w:val="Plain Text Char"/>
    <w:uiPriority w:val="99"/>
    <w:semiHidden/>
    <w:locked/>
    <w:rsid w:val="00952BE5"/>
    <w:rPr>
      <w:rFonts w:ascii="Courier New" w:hAnsi="Courier New" w:cs="Courier New"/>
      <w:sz w:val="20"/>
      <w:szCs w:val="20"/>
      <w:lang w:val="en-US" w:eastAsia="en-US"/>
    </w:rPr>
  </w:style>
  <w:style w:type="character" w:customStyle="1" w:styleId="PlainTextChar1">
    <w:name w:val="Plain Text Char1"/>
    <w:link w:val="PlainText"/>
    <w:uiPriority w:val="99"/>
    <w:locked/>
    <w:rsid w:val="003231B0"/>
    <w:rPr>
      <w:rFonts w:ascii="Courier New" w:hAnsi="Courier New"/>
      <w:lang w:eastAsia="ja-JP"/>
    </w:rPr>
  </w:style>
  <w:style w:type="table" w:styleId="TableGrid">
    <w:name w:val="Table Grid"/>
    <w:basedOn w:val="TableNormal"/>
    <w:uiPriority w:val="99"/>
    <w:locked/>
    <w:rsid w:val="003231B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231B0"/>
    <w:rPr>
      <w:rFonts w:eastAsia="Times New Roman"/>
      <w:sz w:val="22"/>
      <w:szCs w:val="22"/>
      <w:lang w:eastAsia="en-US"/>
    </w:rPr>
  </w:style>
  <w:style w:type="character" w:customStyle="1" w:styleId="Heading1Char2">
    <w:name w:val="Heading 1 Char2"/>
    <w:aliases w:val="Heading 1 Char1 Char3,Heading 1 Char Char Char2,Heading 1 Char1 Char Char2,Heading 1 Char1 Char Char Char1,Heading 1 Char Char Char Char Char1,Heading 1 Char1 Char1 Char1,Heading 1 Char Char Char1 Char1"/>
    <w:link w:val="Heading1"/>
    <w:uiPriority w:val="99"/>
    <w:locked/>
    <w:rsid w:val="003231B0"/>
    <w:rPr>
      <w:b/>
      <w:sz w:val="32"/>
      <w:lang w:eastAsia="en-US"/>
    </w:rPr>
  </w:style>
  <w:style w:type="character" w:customStyle="1" w:styleId="Heading2Char1">
    <w:name w:val="Heading 2 Char1"/>
    <w:link w:val="Heading2"/>
    <w:uiPriority w:val="99"/>
    <w:locked/>
    <w:rsid w:val="003231B0"/>
    <w:rPr>
      <w:sz w:val="24"/>
      <w:lang w:eastAsia="en-US"/>
    </w:rPr>
  </w:style>
  <w:style w:type="character" w:customStyle="1" w:styleId="Heading3Char1">
    <w:name w:val="Heading 3 Char1"/>
    <w:link w:val="Heading3"/>
    <w:uiPriority w:val="99"/>
    <w:locked/>
    <w:rsid w:val="003231B0"/>
    <w:rPr>
      <w:rFonts w:ascii="Arial" w:hAnsi="Arial"/>
      <w:b/>
      <w:sz w:val="26"/>
      <w:lang w:eastAsia="en-US"/>
    </w:rPr>
  </w:style>
  <w:style w:type="character" w:customStyle="1" w:styleId="Heading4Char1">
    <w:name w:val="Heading 4 Char1"/>
    <w:link w:val="Heading4"/>
    <w:uiPriority w:val="99"/>
    <w:locked/>
    <w:rsid w:val="003231B0"/>
    <w:rPr>
      <w:b/>
      <w:sz w:val="28"/>
      <w:lang w:eastAsia="en-US"/>
    </w:rPr>
  </w:style>
  <w:style w:type="character" w:customStyle="1" w:styleId="Heading9Char1">
    <w:name w:val="Heading 9 Char1"/>
    <w:link w:val="Heading9"/>
    <w:uiPriority w:val="99"/>
    <w:locked/>
    <w:rsid w:val="003231B0"/>
    <w:rPr>
      <w:rFonts w:ascii="Arial" w:hAnsi="Arial"/>
      <w:sz w:val="22"/>
    </w:rPr>
  </w:style>
  <w:style w:type="character" w:customStyle="1" w:styleId="yshortcuts">
    <w:name w:val="yshortcuts"/>
    <w:uiPriority w:val="99"/>
    <w:rsid w:val="003231B0"/>
  </w:style>
  <w:style w:type="character" w:styleId="CommentReference">
    <w:name w:val="annotation reference"/>
    <w:uiPriority w:val="99"/>
    <w:rsid w:val="003231B0"/>
    <w:rPr>
      <w:rFonts w:cs="Times New Roman"/>
      <w:sz w:val="16"/>
    </w:rPr>
  </w:style>
  <w:style w:type="paragraph" w:styleId="CommentText">
    <w:name w:val="annotation text"/>
    <w:basedOn w:val="Normal"/>
    <w:link w:val="CommentTextChar1"/>
    <w:uiPriority w:val="99"/>
    <w:rsid w:val="003231B0"/>
    <w:pPr>
      <w:spacing w:after="0" w:line="240" w:lineRule="auto"/>
    </w:pPr>
    <w:rPr>
      <w:rFonts w:ascii="Times New Roman" w:hAnsi="Times New Roman"/>
      <w:sz w:val="20"/>
      <w:szCs w:val="20"/>
      <w:lang w:val="bg-BG" w:eastAsia="bg-BG"/>
    </w:rPr>
  </w:style>
  <w:style w:type="character" w:customStyle="1" w:styleId="CommentTextChar">
    <w:name w:val="Comment Text Char"/>
    <w:uiPriority w:val="99"/>
    <w:semiHidden/>
    <w:locked/>
    <w:rsid w:val="00952BE5"/>
    <w:rPr>
      <w:rFonts w:cs="Times New Roman"/>
      <w:sz w:val="20"/>
      <w:szCs w:val="20"/>
      <w:lang w:val="en-US" w:eastAsia="en-US"/>
    </w:rPr>
  </w:style>
  <w:style w:type="character" w:customStyle="1" w:styleId="CommentTextChar1">
    <w:name w:val="Comment Text Char1"/>
    <w:link w:val="CommentText"/>
    <w:uiPriority w:val="99"/>
    <w:locked/>
    <w:rsid w:val="003231B0"/>
    <w:rPr>
      <w:rFonts w:cs="Times New Roman"/>
      <w:lang w:val="bg-BG" w:eastAsia="bg-BG" w:bidi="ar-SA"/>
    </w:rPr>
  </w:style>
  <w:style w:type="paragraph" w:styleId="CommentSubject">
    <w:name w:val="annotation subject"/>
    <w:basedOn w:val="CommentText"/>
    <w:next w:val="CommentText"/>
    <w:link w:val="CommentSubjectChar1"/>
    <w:uiPriority w:val="99"/>
    <w:rsid w:val="003231B0"/>
    <w:rPr>
      <w:rFonts w:ascii="Calibri" w:hAnsi="Calibri"/>
      <w:b/>
    </w:rPr>
  </w:style>
  <w:style w:type="character" w:customStyle="1" w:styleId="CommentSubjectChar">
    <w:name w:val="Comment Subject Char"/>
    <w:uiPriority w:val="99"/>
    <w:semiHidden/>
    <w:locked/>
    <w:rsid w:val="00952BE5"/>
    <w:rPr>
      <w:rFonts w:cs="Times New Roman"/>
      <w:b/>
      <w:bCs/>
      <w:sz w:val="20"/>
      <w:szCs w:val="20"/>
      <w:lang w:val="en-US" w:eastAsia="en-US" w:bidi="ar-SA"/>
    </w:rPr>
  </w:style>
  <w:style w:type="character" w:customStyle="1" w:styleId="CommentSubjectChar1">
    <w:name w:val="Comment Subject Char1"/>
    <w:link w:val="CommentSubject"/>
    <w:uiPriority w:val="99"/>
    <w:locked/>
    <w:rsid w:val="003231B0"/>
    <w:rPr>
      <w:b/>
    </w:rPr>
  </w:style>
  <w:style w:type="paragraph" w:customStyle="1" w:styleId="Default">
    <w:name w:val="Default"/>
    <w:uiPriority w:val="99"/>
    <w:rsid w:val="003231B0"/>
    <w:pPr>
      <w:autoSpaceDE w:val="0"/>
      <w:autoSpaceDN w:val="0"/>
      <w:adjustRightInd w:val="0"/>
    </w:pPr>
    <w:rPr>
      <w:rFonts w:ascii="GPOJI P+ T T 31 Eo 00" w:hAnsi="GPOJI P+ T T 31 Eo 00" w:cs="GPOJI P+ T T 31 Eo 00"/>
      <w:color w:val="000000"/>
      <w:sz w:val="24"/>
      <w:szCs w:val="24"/>
    </w:rPr>
  </w:style>
  <w:style w:type="paragraph" w:customStyle="1" w:styleId="Rubrik1">
    <w:name w:val="Rubrik 1"/>
    <w:basedOn w:val="Default"/>
    <w:next w:val="Default"/>
    <w:uiPriority w:val="99"/>
    <w:rsid w:val="003231B0"/>
    <w:rPr>
      <w:rFonts w:cs="Times New Roman"/>
      <w:color w:val="auto"/>
    </w:rPr>
  </w:style>
  <w:style w:type="paragraph" w:customStyle="1" w:styleId="Brdtextmedindrag2">
    <w:name w:val="Brцdtext med indrag 2"/>
    <w:basedOn w:val="Default"/>
    <w:next w:val="Default"/>
    <w:uiPriority w:val="99"/>
    <w:rsid w:val="003231B0"/>
    <w:rPr>
      <w:rFonts w:cs="Times New Roman"/>
      <w:color w:val="auto"/>
    </w:rPr>
  </w:style>
  <w:style w:type="paragraph" w:customStyle="1" w:styleId="Punktlista">
    <w:name w:val="Punktlista"/>
    <w:basedOn w:val="Default"/>
    <w:next w:val="Default"/>
    <w:uiPriority w:val="99"/>
    <w:rsid w:val="003231B0"/>
    <w:rPr>
      <w:rFonts w:cs="Times New Roman"/>
      <w:color w:val="auto"/>
    </w:rPr>
  </w:style>
  <w:style w:type="character" w:customStyle="1" w:styleId="BodyTextIndent2Char1">
    <w:name w:val="Body Text Indent 2 Char1"/>
    <w:link w:val="BodyTextIndent2"/>
    <w:uiPriority w:val="99"/>
    <w:locked/>
    <w:rsid w:val="003231B0"/>
    <w:rPr>
      <w:sz w:val="24"/>
      <w:lang w:eastAsia="en-US"/>
    </w:rPr>
  </w:style>
  <w:style w:type="character" w:customStyle="1" w:styleId="HeaderChar1">
    <w:name w:val="Header Char1"/>
    <w:aliases w:val="Знак Знак Char1"/>
    <w:link w:val="Header"/>
    <w:uiPriority w:val="99"/>
    <w:locked/>
    <w:rsid w:val="003231B0"/>
    <w:rPr>
      <w:lang w:eastAsia="en-US"/>
    </w:rPr>
  </w:style>
  <w:style w:type="paragraph" w:styleId="z-TopofForm">
    <w:name w:val="HTML Top of Form"/>
    <w:basedOn w:val="Normal"/>
    <w:next w:val="Normal"/>
    <w:link w:val="z-TopofFormChar1"/>
    <w:hidden/>
    <w:uiPriority w:val="99"/>
    <w:rsid w:val="003231B0"/>
    <w:pPr>
      <w:pBdr>
        <w:bottom w:val="single" w:sz="6" w:space="1" w:color="auto"/>
      </w:pBdr>
      <w:spacing w:after="0" w:line="240" w:lineRule="auto"/>
      <w:jc w:val="center"/>
    </w:pPr>
    <w:rPr>
      <w:rFonts w:ascii="Arial" w:hAnsi="Arial"/>
      <w:vanish/>
      <w:sz w:val="16"/>
      <w:szCs w:val="20"/>
      <w:lang w:val="bg-BG" w:eastAsia="bg-BG"/>
    </w:rPr>
  </w:style>
  <w:style w:type="character" w:customStyle="1" w:styleId="z-TopofFormChar">
    <w:name w:val="z-Top of Form Char"/>
    <w:uiPriority w:val="99"/>
    <w:semiHidden/>
    <w:locked/>
    <w:rsid w:val="00952BE5"/>
    <w:rPr>
      <w:rFonts w:ascii="Arial" w:hAnsi="Arial" w:cs="Arial"/>
      <w:vanish/>
      <w:sz w:val="16"/>
      <w:szCs w:val="16"/>
      <w:lang w:val="en-US" w:eastAsia="en-US"/>
    </w:rPr>
  </w:style>
  <w:style w:type="character" w:customStyle="1" w:styleId="z-TopofFormChar1">
    <w:name w:val="z-Top of Form Char1"/>
    <w:link w:val="z-TopofForm"/>
    <w:uiPriority w:val="99"/>
    <w:locked/>
    <w:rsid w:val="003231B0"/>
    <w:rPr>
      <w:rFonts w:ascii="Arial" w:hAnsi="Arial"/>
      <w:vanish/>
      <w:sz w:val="16"/>
    </w:rPr>
  </w:style>
  <w:style w:type="paragraph" w:styleId="z-BottomofForm">
    <w:name w:val="HTML Bottom of Form"/>
    <w:basedOn w:val="Normal"/>
    <w:next w:val="Normal"/>
    <w:link w:val="z-BottomofFormChar1"/>
    <w:hidden/>
    <w:uiPriority w:val="99"/>
    <w:rsid w:val="003231B0"/>
    <w:pPr>
      <w:pBdr>
        <w:top w:val="single" w:sz="6" w:space="1" w:color="auto"/>
      </w:pBdr>
      <w:spacing w:after="0" w:line="240" w:lineRule="auto"/>
      <w:jc w:val="center"/>
    </w:pPr>
    <w:rPr>
      <w:rFonts w:ascii="Arial" w:hAnsi="Arial"/>
      <w:vanish/>
      <w:sz w:val="16"/>
      <w:szCs w:val="20"/>
      <w:lang w:val="bg-BG" w:eastAsia="bg-BG"/>
    </w:rPr>
  </w:style>
  <w:style w:type="character" w:customStyle="1" w:styleId="z-BottomofFormChar">
    <w:name w:val="z-Bottom of Form Char"/>
    <w:uiPriority w:val="99"/>
    <w:semiHidden/>
    <w:locked/>
    <w:rsid w:val="00952BE5"/>
    <w:rPr>
      <w:rFonts w:ascii="Arial" w:hAnsi="Arial" w:cs="Arial"/>
      <w:vanish/>
      <w:sz w:val="16"/>
      <w:szCs w:val="16"/>
      <w:lang w:val="en-US" w:eastAsia="en-US"/>
    </w:rPr>
  </w:style>
  <w:style w:type="character" w:customStyle="1" w:styleId="z-BottomofFormChar1">
    <w:name w:val="z-Bottom of Form Char1"/>
    <w:link w:val="z-BottomofForm"/>
    <w:uiPriority w:val="99"/>
    <w:locked/>
    <w:rsid w:val="003231B0"/>
    <w:rPr>
      <w:rFonts w:ascii="Arial" w:hAnsi="Arial"/>
      <w:vanish/>
      <w:sz w:val="16"/>
    </w:rPr>
  </w:style>
  <w:style w:type="character" w:customStyle="1" w:styleId="BodyText2Char1">
    <w:name w:val="Body Text 2 Char1"/>
    <w:link w:val="BodyText2"/>
    <w:uiPriority w:val="99"/>
    <w:locked/>
    <w:rsid w:val="003231B0"/>
    <w:rPr>
      <w:sz w:val="24"/>
      <w:lang w:eastAsia="en-US"/>
    </w:rPr>
  </w:style>
  <w:style w:type="character" w:customStyle="1" w:styleId="TitleChar1">
    <w:name w:val="Title Char1"/>
    <w:link w:val="Title"/>
    <w:uiPriority w:val="99"/>
    <w:locked/>
    <w:rsid w:val="003231B0"/>
    <w:rPr>
      <w:b/>
      <w:sz w:val="28"/>
      <w:lang w:eastAsia="en-US"/>
    </w:rPr>
  </w:style>
  <w:style w:type="paragraph" w:customStyle="1" w:styleId="NumberedNormal4">
    <w:name w:val="Numbered Normal 4"/>
    <w:basedOn w:val="Heading4"/>
    <w:uiPriority w:val="99"/>
    <w:rsid w:val="003231B0"/>
    <w:pPr>
      <w:numPr>
        <w:ilvl w:val="3"/>
        <w:numId w:val="1"/>
      </w:numPr>
      <w:suppressAutoHyphens/>
      <w:snapToGrid w:val="0"/>
      <w:spacing w:before="60" w:after="0"/>
      <w:ind w:left="0" w:firstLine="0"/>
    </w:pPr>
    <w:rPr>
      <w:rFonts w:ascii="Arial" w:hAnsi="Arial"/>
      <w:b w:val="0"/>
      <w:sz w:val="20"/>
      <w:lang w:val="en-GB" w:eastAsia="bg-BG"/>
    </w:rPr>
  </w:style>
  <w:style w:type="paragraph" w:customStyle="1" w:styleId="NumberedText1">
    <w:name w:val="Numbered Text 1"/>
    <w:basedOn w:val="Heading1"/>
    <w:uiPriority w:val="99"/>
    <w:rsid w:val="003231B0"/>
    <w:pPr>
      <w:numPr>
        <w:ilvl w:val="3"/>
        <w:numId w:val="2"/>
      </w:numPr>
      <w:tabs>
        <w:tab w:val="clear" w:pos="0"/>
        <w:tab w:val="clear" w:pos="643"/>
        <w:tab w:val="num" w:pos="360"/>
        <w:tab w:val="num" w:pos="720"/>
      </w:tabs>
      <w:spacing w:before="60" w:after="60"/>
      <w:ind w:left="360" w:firstLine="0"/>
      <w:jc w:val="left"/>
    </w:pPr>
    <w:rPr>
      <w:rFonts w:ascii="Arial" w:hAnsi="Arial"/>
      <w:b w:val="0"/>
      <w:kern w:val="28"/>
      <w:sz w:val="20"/>
      <w:lang w:val="en-GB"/>
    </w:rPr>
  </w:style>
  <w:style w:type="paragraph" w:customStyle="1" w:styleId="Tabledesc">
    <w:name w:val="Table desc"/>
    <w:basedOn w:val="Header"/>
    <w:uiPriority w:val="99"/>
    <w:rsid w:val="003231B0"/>
    <w:pPr>
      <w:tabs>
        <w:tab w:val="clear" w:pos="709"/>
        <w:tab w:val="num" w:pos="360"/>
        <w:tab w:val="right" w:leader="dot" w:pos="7087"/>
      </w:tabs>
      <w:spacing w:before="0" w:after="240"/>
      <w:ind w:left="0"/>
      <w:jc w:val="left"/>
    </w:pPr>
    <w:rPr>
      <w:rFonts w:ascii="Times New Roman" w:hAnsi="Times New Roman"/>
      <w:lang w:eastAsia="bg-BG"/>
    </w:rPr>
  </w:style>
  <w:style w:type="paragraph" w:customStyle="1" w:styleId="NormalNumbered4">
    <w:name w:val="Normal Numbered 4"/>
    <w:basedOn w:val="Heading4"/>
    <w:uiPriority w:val="99"/>
    <w:rsid w:val="003231B0"/>
    <w:pPr>
      <w:tabs>
        <w:tab w:val="num" w:pos="360"/>
        <w:tab w:val="num" w:pos="1440"/>
        <w:tab w:val="num" w:pos="2880"/>
      </w:tabs>
      <w:suppressAutoHyphens/>
      <w:spacing w:before="60" w:after="0"/>
    </w:pPr>
    <w:rPr>
      <w:rFonts w:ascii="Arial" w:hAnsi="Arial"/>
      <w:b w:val="0"/>
      <w:sz w:val="20"/>
      <w:lang w:val="en-GB" w:eastAsia="bg-BG"/>
    </w:rPr>
  </w:style>
  <w:style w:type="paragraph" w:customStyle="1" w:styleId="NumberedText3">
    <w:name w:val="Numbered Text 3"/>
    <w:basedOn w:val="Heading3"/>
    <w:uiPriority w:val="99"/>
    <w:rsid w:val="003231B0"/>
    <w:pPr>
      <w:tabs>
        <w:tab w:val="num" w:pos="360"/>
        <w:tab w:val="num" w:pos="2160"/>
        <w:tab w:val="num" w:pos="2880"/>
        <w:tab w:val="num" w:pos="3600"/>
      </w:tabs>
      <w:suppressAutoHyphens/>
      <w:spacing w:before="60"/>
    </w:pPr>
    <w:rPr>
      <w:b w:val="0"/>
      <w:sz w:val="20"/>
      <w:lang w:val="en-GB"/>
    </w:rPr>
  </w:style>
  <w:style w:type="paragraph" w:customStyle="1" w:styleId="NumberedText2">
    <w:name w:val="Numbered Text 2"/>
    <w:basedOn w:val="Heading2"/>
    <w:uiPriority w:val="99"/>
    <w:rsid w:val="003231B0"/>
    <w:pPr>
      <w:keepNext/>
      <w:keepLines/>
      <w:numPr>
        <w:numId w:val="21"/>
      </w:numPr>
      <w:tabs>
        <w:tab w:val="clear" w:pos="0"/>
        <w:tab w:val="clear" w:pos="1080"/>
        <w:tab w:val="num" w:pos="360"/>
        <w:tab w:val="num" w:pos="1418"/>
        <w:tab w:val="num" w:pos="2160"/>
        <w:tab w:val="num" w:pos="2880"/>
      </w:tabs>
      <w:suppressAutoHyphens/>
      <w:spacing w:before="60" w:after="60"/>
      <w:ind w:left="0" w:firstLine="0"/>
      <w:jc w:val="left"/>
    </w:pPr>
    <w:rPr>
      <w:rFonts w:ascii="Arial" w:hAnsi="Arial"/>
      <w:sz w:val="20"/>
      <w:lang w:val="en-GB"/>
    </w:rPr>
  </w:style>
  <w:style w:type="paragraph" w:styleId="DocumentMap">
    <w:name w:val="Document Map"/>
    <w:basedOn w:val="Normal"/>
    <w:link w:val="DocumentMapChar1"/>
    <w:uiPriority w:val="99"/>
    <w:rsid w:val="003231B0"/>
    <w:pPr>
      <w:shd w:val="clear" w:color="auto" w:fill="000080"/>
      <w:spacing w:after="0" w:line="240" w:lineRule="auto"/>
    </w:pPr>
    <w:rPr>
      <w:rFonts w:ascii="Tahoma" w:hAnsi="Tahoma"/>
      <w:sz w:val="20"/>
      <w:szCs w:val="20"/>
      <w:lang w:val="bg-BG" w:eastAsia="bg-BG"/>
    </w:rPr>
  </w:style>
  <w:style w:type="character" w:customStyle="1" w:styleId="DocumentMapChar">
    <w:name w:val="Document Map Char"/>
    <w:uiPriority w:val="99"/>
    <w:semiHidden/>
    <w:locked/>
    <w:rsid w:val="00952BE5"/>
    <w:rPr>
      <w:rFonts w:ascii="Times New Roman" w:hAnsi="Times New Roman" w:cs="Times New Roman"/>
      <w:sz w:val="2"/>
      <w:lang w:val="en-US" w:eastAsia="en-US"/>
    </w:rPr>
  </w:style>
  <w:style w:type="character" w:customStyle="1" w:styleId="DocumentMapChar1">
    <w:name w:val="Document Map Char1"/>
    <w:link w:val="DocumentMap"/>
    <w:uiPriority w:val="99"/>
    <w:locked/>
    <w:rsid w:val="003231B0"/>
    <w:rPr>
      <w:rFonts w:ascii="Tahoma" w:hAnsi="Tahoma"/>
    </w:rPr>
  </w:style>
  <w:style w:type="character" w:customStyle="1" w:styleId="BodyTextFirstIndentChar1">
    <w:name w:val="Body Text First Indent Char1"/>
    <w:link w:val="BodyTextFirstIndent"/>
    <w:uiPriority w:val="99"/>
    <w:locked/>
    <w:rsid w:val="003231B0"/>
    <w:rPr>
      <w:rFonts w:ascii="Arial" w:hAnsi="Arial"/>
      <w:sz w:val="24"/>
    </w:rPr>
  </w:style>
  <w:style w:type="character" w:customStyle="1" w:styleId="BodyTextIndent3Char1">
    <w:name w:val="Body Text Indent 3 Char1"/>
    <w:link w:val="BodyTextIndent3"/>
    <w:uiPriority w:val="99"/>
    <w:locked/>
    <w:rsid w:val="003231B0"/>
    <w:rPr>
      <w:sz w:val="16"/>
      <w:lang w:eastAsia="en-US"/>
    </w:rPr>
  </w:style>
  <w:style w:type="paragraph" w:customStyle="1" w:styleId="CharChar3">
    <w:name w:val="Char Char3"/>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3CharChar">
    <w:name w:val="Char Char3 Char Char"/>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character" w:customStyle="1" w:styleId="Heading5Char1">
    <w:name w:val="Heading 5 Char1"/>
    <w:link w:val="Heading5"/>
    <w:uiPriority w:val="99"/>
    <w:locked/>
    <w:rsid w:val="003231B0"/>
    <w:rPr>
      <w:b/>
      <w:i/>
      <w:sz w:val="26"/>
      <w:lang w:eastAsia="en-US"/>
    </w:rPr>
  </w:style>
  <w:style w:type="character" w:styleId="FollowedHyperlink">
    <w:name w:val="FollowedHyperlink"/>
    <w:uiPriority w:val="99"/>
    <w:rsid w:val="003231B0"/>
    <w:rPr>
      <w:rFonts w:cs="Times New Roman"/>
      <w:color w:val="800080"/>
      <w:u w:val="single"/>
    </w:rPr>
  </w:style>
  <w:style w:type="paragraph" w:customStyle="1" w:styleId="font5">
    <w:name w:val="font5"/>
    <w:basedOn w:val="Normal"/>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6">
    <w:name w:val="font6"/>
    <w:basedOn w:val="Normal"/>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7">
    <w:name w:val="font7"/>
    <w:basedOn w:val="Normal"/>
    <w:rsid w:val="003231B0"/>
    <w:pPr>
      <w:spacing w:before="100" w:beforeAutospacing="1" w:after="100" w:afterAutospacing="1" w:line="240" w:lineRule="auto"/>
    </w:pPr>
    <w:rPr>
      <w:rFonts w:ascii="Arial" w:hAnsi="Arial" w:cs="Arial"/>
      <w:color w:val="000000"/>
      <w:sz w:val="20"/>
      <w:szCs w:val="20"/>
      <w:lang w:val="bg-BG" w:eastAsia="bg-BG"/>
    </w:rPr>
  </w:style>
  <w:style w:type="paragraph" w:customStyle="1" w:styleId="font8">
    <w:name w:val="font8"/>
    <w:basedOn w:val="Normal"/>
    <w:rsid w:val="003231B0"/>
    <w:pPr>
      <w:spacing w:before="100" w:beforeAutospacing="1" w:after="100" w:afterAutospacing="1" w:line="240" w:lineRule="auto"/>
    </w:pPr>
    <w:rPr>
      <w:rFonts w:ascii="Times New Roman" w:hAnsi="Times New Roman"/>
      <w:b/>
      <w:bCs/>
      <w:color w:val="000000"/>
      <w:sz w:val="24"/>
      <w:szCs w:val="24"/>
      <w:lang w:val="bg-BG" w:eastAsia="bg-BG"/>
    </w:rPr>
  </w:style>
  <w:style w:type="paragraph" w:customStyle="1" w:styleId="font9">
    <w:name w:val="font9"/>
    <w:basedOn w:val="Normal"/>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10">
    <w:name w:val="font10"/>
    <w:basedOn w:val="Normal"/>
    <w:uiPriority w:val="99"/>
    <w:rsid w:val="003231B0"/>
    <w:pPr>
      <w:spacing w:before="100" w:beforeAutospacing="1" w:after="100" w:afterAutospacing="1" w:line="240" w:lineRule="auto"/>
    </w:pPr>
    <w:rPr>
      <w:rFonts w:ascii="Times New Roman" w:hAnsi="Times New Roman"/>
      <w:b/>
      <w:bCs/>
      <w:color w:val="000000"/>
      <w:sz w:val="24"/>
      <w:szCs w:val="24"/>
      <w:lang w:val="bg-BG" w:eastAsia="bg-BG"/>
    </w:rPr>
  </w:style>
  <w:style w:type="paragraph" w:customStyle="1" w:styleId="font11">
    <w:name w:val="font11"/>
    <w:basedOn w:val="Normal"/>
    <w:uiPriority w:val="99"/>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12">
    <w:name w:val="font12"/>
    <w:basedOn w:val="Normal"/>
    <w:uiPriority w:val="99"/>
    <w:rsid w:val="003231B0"/>
    <w:pPr>
      <w:spacing w:before="100" w:beforeAutospacing="1" w:after="100" w:afterAutospacing="1" w:line="240" w:lineRule="auto"/>
    </w:pPr>
    <w:rPr>
      <w:rFonts w:ascii="Arial" w:hAnsi="Arial" w:cs="Arial"/>
      <w:color w:val="333333"/>
      <w:sz w:val="18"/>
      <w:szCs w:val="18"/>
      <w:lang w:val="bg-BG" w:eastAsia="bg-BG"/>
    </w:rPr>
  </w:style>
  <w:style w:type="paragraph" w:customStyle="1" w:styleId="font13">
    <w:name w:val="font13"/>
    <w:basedOn w:val="Normal"/>
    <w:uiPriority w:val="99"/>
    <w:rsid w:val="003231B0"/>
    <w:pPr>
      <w:spacing w:before="100" w:beforeAutospacing="1" w:after="100" w:afterAutospacing="1" w:line="240" w:lineRule="auto"/>
    </w:pPr>
    <w:rPr>
      <w:rFonts w:ascii="Times New Roman" w:hAnsi="Times New Roman"/>
      <w:color w:val="000000"/>
      <w:sz w:val="26"/>
      <w:szCs w:val="26"/>
      <w:lang w:val="bg-BG" w:eastAsia="bg-BG"/>
    </w:rPr>
  </w:style>
  <w:style w:type="paragraph" w:customStyle="1" w:styleId="xl65">
    <w:name w:val="xl65"/>
    <w:basedOn w:val="Normal"/>
    <w:rsid w:val="003231B0"/>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bg-BG" w:eastAsia="bg-BG"/>
    </w:rPr>
  </w:style>
  <w:style w:type="paragraph" w:customStyle="1" w:styleId="xl66">
    <w:name w:val="xl66"/>
    <w:basedOn w:val="Normal"/>
    <w:rsid w:val="003231B0"/>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67">
    <w:name w:val="xl67"/>
    <w:basedOn w:val="Normal"/>
    <w:rsid w:val="003231B0"/>
    <w:pPr>
      <w:pBdr>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68">
    <w:name w:val="xl68"/>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69">
    <w:name w:val="xl69"/>
    <w:basedOn w:val="Normal"/>
    <w:rsid w:val="003231B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0">
    <w:name w:val="xl70"/>
    <w:basedOn w:val="Normal"/>
    <w:rsid w:val="003231B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4"/>
      <w:szCs w:val="24"/>
      <w:lang w:val="bg-BG" w:eastAsia="bg-BG"/>
    </w:rPr>
  </w:style>
  <w:style w:type="paragraph" w:customStyle="1" w:styleId="xl71">
    <w:name w:val="xl71"/>
    <w:basedOn w:val="Normal"/>
    <w:rsid w:val="003231B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2">
    <w:name w:val="xl72"/>
    <w:basedOn w:val="Normal"/>
    <w:rsid w:val="003231B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73">
    <w:name w:val="xl73"/>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74">
    <w:name w:val="xl74"/>
    <w:basedOn w:val="Normal"/>
    <w:rsid w:val="003231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5">
    <w:name w:val="xl75"/>
    <w:basedOn w:val="Normal"/>
    <w:rsid w:val="003231B0"/>
    <w:pP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76">
    <w:name w:val="xl76"/>
    <w:basedOn w:val="Normal"/>
    <w:rsid w:val="003231B0"/>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77">
    <w:name w:val="xl77"/>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78">
    <w:name w:val="xl78"/>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9">
    <w:name w:val="xl79"/>
    <w:basedOn w:val="Normal"/>
    <w:rsid w:val="003231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0">
    <w:name w:val="xl80"/>
    <w:basedOn w:val="Normal"/>
    <w:rsid w:val="003231B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1">
    <w:name w:val="xl81"/>
    <w:basedOn w:val="Normal"/>
    <w:rsid w:val="003231B0"/>
    <w:pPr>
      <w:pBdr>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2">
    <w:name w:val="xl82"/>
    <w:basedOn w:val="Normal"/>
    <w:rsid w:val="003231B0"/>
    <w:pPr>
      <w:pBdr>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83">
    <w:name w:val="xl83"/>
    <w:basedOn w:val="Normal"/>
    <w:rsid w:val="003231B0"/>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5">
    <w:name w:val="xl85"/>
    <w:basedOn w:val="Normal"/>
    <w:rsid w:val="003231B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6">
    <w:name w:val="xl86"/>
    <w:basedOn w:val="Normal"/>
    <w:rsid w:val="003231B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87">
    <w:name w:val="xl87"/>
    <w:basedOn w:val="Normal"/>
    <w:rsid w:val="003231B0"/>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bg-BG" w:eastAsia="bg-BG"/>
    </w:rPr>
  </w:style>
  <w:style w:type="paragraph" w:customStyle="1" w:styleId="xl88">
    <w:name w:val="xl88"/>
    <w:basedOn w:val="Normal"/>
    <w:rsid w:val="003231B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9">
    <w:name w:val="xl89"/>
    <w:basedOn w:val="Normal"/>
    <w:rsid w:val="003231B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0">
    <w:name w:val="xl90"/>
    <w:basedOn w:val="Normal"/>
    <w:rsid w:val="003231B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91">
    <w:name w:val="xl91"/>
    <w:basedOn w:val="Normal"/>
    <w:rsid w:val="003231B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2">
    <w:name w:val="xl92"/>
    <w:basedOn w:val="Normal"/>
    <w:rsid w:val="003231B0"/>
    <w:pPr>
      <w:pBdr>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93">
    <w:name w:val="xl93"/>
    <w:basedOn w:val="Normal"/>
    <w:rsid w:val="003231B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94">
    <w:name w:val="xl94"/>
    <w:basedOn w:val="Normal"/>
    <w:rsid w:val="003231B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5">
    <w:name w:val="xl95"/>
    <w:basedOn w:val="Normal"/>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96">
    <w:name w:val="xl96"/>
    <w:basedOn w:val="Normal"/>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97">
    <w:name w:val="xl97"/>
    <w:basedOn w:val="Normal"/>
    <w:rsid w:val="003231B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8">
    <w:name w:val="xl98"/>
    <w:basedOn w:val="Normal"/>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99">
    <w:name w:val="xl99"/>
    <w:basedOn w:val="Normal"/>
    <w:rsid w:val="003231B0"/>
    <w:pPr>
      <w:pBdr>
        <w:bottom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100">
    <w:name w:val="xl100"/>
    <w:basedOn w:val="Normal"/>
    <w:rsid w:val="003231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101">
    <w:name w:val="xl101"/>
    <w:basedOn w:val="Normal"/>
    <w:uiPriority w:val="99"/>
    <w:rsid w:val="003231B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hAnsi="Times New Roman"/>
      <w:b/>
      <w:bCs/>
      <w:sz w:val="24"/>
      <w:szCs w:val="24"/>
      <w:lang w:val="bg-BG" w:eastAsia="bg-BG"/>
    </w:rPr>
  </w:style>
  <w:style w:type="paragraph" w:customStyle="1" w:styleId="xl102">
    <w:name w:val="xl102"/>
    <w:basedOn w:val="Normal"/>
    <w:uiPriority w:val="99"/>
    <w:rsid w:val="003231B0"/>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hAnsi="Times New Roman"/>
      <w:b/>
      <w:bCs/>
      <w:sz w:val="24"/>
      <w:szCs w:val="24"/>
      <w:lang w:val="bg-BG" w:eastAsia="bg-BG"/>
    </w:rPr>
  </w:style>
  <w:style w:type="paragraph" w:customStyle="1" w:styleId="xl103">
    <w:name w:val="xl103"/>
    <w:basedOn w:val="Normal"/>
    <w:uiPriority w:val="99"/>
    <w:rsid w:val="003231B0"/>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24"/>
      <w:szCs w:val="24"/>
      <w:lang w:val="bg-BG" w:eastAsia="bg-BG"/>
    </w:rPr>
  </w:style>
  <w:style w:type="paragraph" w:customStyle="1" w:styleId="xl104">
    <w:name w:val="xl104"/>
    <w:basedOn w:val="Normal"/>
    <w:uiPriority w:val="99"/>
    <w:rsid w:val="003231B0"/>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hAnsi="Times New Roman"/>
      <w:b/>
      <w:bCs/>
      <w:sz w:val="28"/>
      <w:szCs w:val="28"/>
      <w:lang w:val="bg-BG" w:eastAsia="bg-BG"/>
    </w:rPr>
  </w:style>
  <w:style w:type="paragraph" w:customStyle="1" w:styleId="xl105">
    <w:name w:val="xl105"/>
    <w:basedOn w:val="Normal"/>
    <w:uiPriority w:val="99"/>
    <w:rsid w:val="003231B0"/>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hAnsi="Times New Roman"/>
      <w:b/>
      <w:bCs/>
      <w:sz w:val="28"/>
      <w:szCs w:val="28"/>
      <w:lang w:val="bg-BG" w:eastAsia="bg-BG"/>
    </w:rPr>
  </w:style>
  <w:style w:type="paragraph" w:customStyle="1" w:styleId="xl106">
    <w:name w:val="xl106"/>
    <w:basedOn w:val="Normal"/>
    <w:uiPriority w:val="99"/>
    <w:rsid w:val="003231B0"/>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hAnsi="Times New Roman"/>
      <w:b/>
      <w:bCs/>
      <w:sz w:val="28"/>
      <w:szCs w:val="28"/>
      <w:lang w:val="bg-BG" w:eastAsia="bg-BG"/>
    </w:rPr>
  </w:style>
  <w:style w:type="paragraph" w:customStyle="1" w:styleId="xl107">
    <w:name w:val="xl107"/>
    <w:basedOn w:val="Normal"/>
    <w:uiPriority w:val="99"/>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108">
    <w:name w:val="xl108"/>
    <w:basedOn w:val="Normal"/>
    <w:uiPriority w:val="99"/>
    <w:rsid w:val="003231B0"/>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109">
    <w:name w:val="xl109"/>
    <w:basedOn w:val="Normal"/>
    <w:uiPriority w:val="99"/>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110">
    <w:name w:val="xl110"/>
    <w:basedOn w:val="Normal"/>
    <w:uiPriority w:val="99"/>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16"/>
      <w:szCs w:val="16"/>
      <w:lang w:val="bg-BG" w:eastAsia="bg-BG"/>
    </w:rPr>
  </w:style>
  <w:style w:type="paragraph" w:customStyle="1" w:styleId="CharChar3CharCharCharCharCharCharCharCharCharCharCharChar">
    <w:name w:val="Char Char3 Char Char Char Char Char Char Char Char Char Char Char Char"/>
    <w:basedOn w:val="Normal"/>
    <w:uiPriority w:val="99"/>
    <w:rsid w:val="003231B0"/>
    <w:pPr>
      <w:tabs>
        <w:tab w:val="left" w:pos="709"/>
      </w:tabs>
      <w:spacing w:after="0" w:line="240" w:lineRule="auto"/>
    </w:pPr>
    <w:rPr>
      <w:rFonts w:ascii="Times New Roman" w:hAnsi="Times New Roman"/>
      <w:sz w:val="24"/>
      <w:szCs w:val="24"/>
      <w:lang w:eastAsia="pl-PL"/>
    </w:rPr>
  </w:style>
  <w:style w:type="paragraph" w:customStyle="1" w:styleId="Style">
    <w:name w:val="Style"/>
    <w:uiPriority w:val="99"/>
    <w:rsid w:val="003231B0"/>
    <w:pPr>
      <w:widowControl w:val="0"/>
      <w:autoSpaceDE w:val="0"/>
      <w:autoSpaceDN w:val="0"/>
      <w:adjustRightInd w:val="0"/>
    </w:pPr>
    <w:rPr>
      <w:rFonts w:ascii="Times New Roman" w:hAnsi="Times New Roman"/>
      <w:sz w:val="24"/>
      <w:szCs w:val="24"/>
    </w:rPr>
  </w:style>
  <w:style w:type="paragraph" w:customStyle="1" w:styleId="1CharChar">
    <w:name w:val="Знак Знак1 Char Char Знак Знак"/>
    <w:basedOn w:val="Normal"/>
    <w:uiPriority w:val="99"/>
    <w:rsid w:val="003231B0"/>
    <w:pPr>
      <w:tabs>
        <w:tab w:val="left" w:pos="709"/>
      </w:tabs>
      <w:spacing w:after="0" w:line="240" w:lineRule="auto"/>
    </w:pPr>
    <w:rPr>
      <w:rFonts w:ascii="Times New Roman" w:hAnsi="Times New Roman"/>
      <w:sz w:val="24"/>
      <w:szCs w:val="24"/>
      <w:lang w:eastAsia="pl-PL"/>
    </w:rPr>
  </w:style>
  <w:style w:type="paragraph" w:customStyle="1" w:styleId="CharChar31">
    <w:name w:val="Char Char31"/>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3CharChar1">
    <w:name w:val="Char Char3 Char Char1"/>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Char3CharCharCharCharCharCharCharCharChar1">
    <w:name w:val="Char Char Char3 Char Char Char Char Char Char Char Char Char1"/>
    <w:basedOn w:val="Normal"/>
    <w:autoRedefine/>
    <w:uiPriority w:val="99"/>
    <w:rsid w:val="003231B0"/>
    <w:pPr>
      <w:spacing w:after="120" w:line="240" w:lineRule="auto"/>
    </w:pPr>
    <w:rPr>
      <w:rFonts w:ascii="Futura Bk" w:hAnsi="Futura Bk"/>
      <w:sz w:val="20"/>
      <w:szCs w:val="24"/>
      <w:lang w:eastAsia="pl-PL"/>
    </w:rPr>
  </w:style>
  <w:style w:type="paragraph" w:customStyle="1" w:styleId="xl84">
    <w:name w:val="xl84"/>
    <w:basedOn w:val="Normal"/>
    <w:rsid w:val="003231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4"/>
      <w:szCs w:val="24"/>
      <w:lang w:val="bg-BG" w:eastAsia="bg-BG"/>
    </w:rPr>
  </w:style>
  <w:style w:type="paragraph" w:customStyle="1" w:styleId="Style3">
    <w:name w:val="Style3"/>
    <w:basedOn w:val="Normal"/>
    <w:uiPriority w:val="99"/>
    <w:rsid w:val="003231B0"/>
    <w:pPr>
      <w:widowControl w:val="0"/>
      <w:autoSpaceDE w:val="0"/>
      <w:autoSpaceDN w:val="0"/>
      <w:adjustRightInd w:val="0"/>
      <w:spacing w:after="0" w:line="240" w:lineRule="auto"/>
    </w:pPr>
    <w:rPr>
      <w:rFonts w:ascii="Cambria" w:eastAsia="SimSun" w:hAnsi="Cambria"/>
      <w:sz w:val="24"/>
      <w:szCs w:val="24"/>
      <w:lang w:eastAsia="zh-CN"/>
    </w:rPr>
  </w:style>
  <w:style w:type="paragraph" w:customStyle="1" w:styleId="Style4">
    <w:name w:val="Style4"/>
    <w:basedOn w:val="Normal"/>
    <w:uiPriority w:val="99"/>
    <w:rsid w:val="003231B0"/>
    <w:pPr>
      <w:widowControl w:val="0"/>
      <w:autoSpaceDE w:val="0"/>
      <w:autoSpaceDN w:val="0"/>
      <w:adjustRightInd w:val="0"/>
      <w:spacing w:after="0" w:line="240" w:lineRule="auto"/>
    </w:pPr>
    <w:rPr>
      <w:rFonts w:ascii="Cambria" w:eastAsia="SimSun" w:hAnsi="Cambria"/>
      <w:sz w:val="24"/>
      <w:szCs w:val="24"/>
      <w:lang w:eastAsia="zh-CN"/>
    </w:rPr>
  </w:style>
  <w:style w:type="paragraph" w:customStyle="1" w:styleId="Style5">
    <w:name w:val="Style5"/>
    <w:basedOn w:val="Normal"/>
    <w:uiPriority w:val="99"/>
    <w:rsid w:val="003231B0"/>
    <w:pPr>
      <w:widowControl w:val="0"/>
      <w:autoSpaceDE w:val="0"/>
      <w:autoSpaceDN w:val="0"/>
      <w:adjustRightInd w:val="0"/>
      <w:spacing w:after="0" w:line="223" w:lineRule="exact"/>
    </w:pPr>
    <w:rPr>
      <w:rFonts w:ascii="Cambria" w:eastAsia="SimSun" w:hAnsi="Cambria"/>
      <w:sz w:val="24"/>
      <w:szCs w:val="24"/>
      <w:lang w:eastAsia="zh-CN"/>
    </w:rPr>
  </w:style>
  <w:style w:type="paragraph" w:customStyle="1" w:styleId="Style6">
    <w:name w:val="Style6"/>
    <w:basedOn w:val="Normal"/>
    <w:uiPriority w:val="99"/>
    <w:rsid w:val="003231B0"/>
    <w:pPr>
      <w:widowControl w:val="0"/>
      <w:autoSpaceDE w:val="0"/>
      <w:autoSpaceDN w:val="0"/>
      <w:adjustRightInd w:val="0"/>
      <w:spacing w:after="0" w:line="230" w:lineRule="exact"/>
      <w:ind w:hanging="2138"/>
      <w:jc w:val="both"/>
    </w:pPr>
    <w:rPr>
      <w:rFonts w:ascii="Cambria" w:eastAsia="SimSun" w:hAnsi="Cambria"/>
      <w:sz w:val="24"/>
      <w:szCs w:val="24"/>
      <w:lang w:eastAsia="zh-CN"/>
    </w:rPr>
  </w:style>
  <w:style w:type="character" w:customStyle="1" w:styleId="FontStyle13">
    <w:name w:val="Font Style13"/>
    <w:uiPriority w:val="99"/>
    <w:rsid w:val="003231B0"/>
    <w:rPr>
      <w:rFonts w:ascii="Arial" w:hAnsi="Arial"/>
      <w:b/>
      <w:i/>
      <w:sz w:val="24"/>
    </w:rPr>
  </w:style>
  <w:style w:type="character" w:customStyle="1" w:styleId="FontStyle14">
    <w:name w:val="Font Style14"/>
    <w:uiPriority w:val="99"/>
    <w:rsid w:val="003231B0"/>
    <w:rPr>
      <w:rFonts w:ascii="Arial" w:hAnsi="Arial"/>
      <w:b/>
      <w:sz w:val="24"/>
    </w:rPr>
  </w:style>
  <w:style w:type="character" w:customStyle="1" w:styleId="FontStyle15">
    <w:name w:val="Font Style15"/>
    <w:uiPriority w:val="99"/>
    <w:rsid w:val="003231B0"/>
    <w:rPr>
      <w:rFonts w:ascii="Arial" w:hAnsi="Arial"/>
      <w:sz w:val="20"/>
    </w:rPr>
  </w:style>
  <w:style w:type="character" w:customStyle="1" w:styleId="FontStyle17">
    <w:name w:val="Font Style17"/>
    <w:uiPriority w:val="99"/>
    <w:rsid w:val="003231B0"/>
    <w:rPr>
      <w:rFonts w:ascii="Arial" w:hAnsi="Arial"/>
      <w:sz w:val="18"/>
    </w:rPr>
  </w:style>
  <w:style w:type="paragraph" w:customStyle="1" w:styleId="Style2">
    <w:name w:val="Style2"/>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9">
    <w:name w:val="Style9"/>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Normal"/>
    <w:uiPriority w:val="99"/>
    <w:rsid w:val="003231B0"/>
    <w:pPr>
      <w:widowControl w:val="0"/>
      <w:autoSpaceDE w:val="0"/>
      <w:autoSpaceDN w:val="0"/>
      <w:adjustRightInd w:val="0"/>
      <w:spacing w:after="0" w:line="302" w:lineRule="exact"/>
      <w:ind w:firstLine="698"/>
    </w:pPr>
    <w:rPr>
      <w:rFonts w:ascii="Times New Roman" w:hAnsi="Times New Roman"/>
      <w:sz w:val="24"/>
      <w:szCs w:val="24"/>
    </w:rPr>
  </w:style>
  <w:style w:type="paragraph" w:customStyle="1" w:styleId="Style12">
    <w:name w:val="Style12"/>
    <w:basedOn w:val="Normal"/>
    <w:uiPriority w:val="99"/>
    <w:rsid w:val="003231B0"/>
    <w:pPr>
      <w:widowControl w:val="0"/>
      <w:autoSpaceDE w:val="0"/>
      <w:autoSpaceDN w:val="0"/>
      <w:adjustRightInd w:val="0"/>
      <w:spacing w:after="0" w:line="238" w:lineRule="exact"/>
      <w:jc w:val="center"/>
    </w:pPr>
    <w:rPr>
      <w:rFonts w:ascii="Times New Roman" w:hAnsi="Times New Roman"/>
      <w:sz w:val="24"/>
      <w:szCs w:val="24"/>
    </w:rPr>
  </w:style>
  <w:style w:type="paragraph" w:customStyle="1" w:styleId="Style13">
    <w:name w:val="Style13"/>
    <w:basedOn w:val="Normal"/>
    <w:uiPriority w:val="99"/>
    <w:rsid w:val="003231B0"/>
    <w:pPr>
      <w:widowControl w:val="0"/>
      <w:autoSpaceDE w:val="0"/>
      <w:autoSpaceDN w:val="0"/>
      <w:adjustRightInd w:val="0"/>
      <w:spacing w:after="0" w:line="234" w:lineRule="exact"/>
    </w:pPr>
    <w:rPr>
      <w:rFonts w:ascii="Times New Roman" w:hAnsi="Times New Roman"/>
      <w:sz w:val="24"/>
      <w:szCs w:val="24"/>
    </w:rPr>
  </w:style>
  <w:style w:type="character" w:customStyle="1" w:styleId="FontStyle16">
    <w:name w:val="Font Style16"/>
    <w:uiPriority w:val="99"/>
    <w:rsid w:val="003231B0"/>
    <w:rPr>
      <w:rFonts w:ascii="Segoe UI" w:hAnsi="Segoe UI"/>
      <w:sz w:val="16"/>
    </w:rPr>
  </w:style>
  <w:style w:type="character" w:customStyle="1" w:styleId="FontStyle18">
    <w:name w:val="Font Style18"/>
    <w:uiPriority w:val="99"/>
    <w:rsid w:val="003231B0"/>
    <w:rPr>
      <w:rFonts w:ascii="Times New Roman" w:hAnsi="Times New Roman"/>
      <w:sz w:val="16"/>
    </w:rPr>
  </w:style>
  <w:style w:type="character" w:customStyle="1" w:styleId="FontStyle19">
    <w:name w:val="Font Style19"/>
    <w:uiPriority w:val="99"/>
    <w:rsid w:val="003231B0"/>
    <w:rPr>
      <w:rFonts w:ascii="Times New Roman" w:hAnsi="Times New Roman"/>
      <w:b/>
      <w:spacing w:val="-10"/>
      <w:sz w:val="20"/>
    </w:rPr>
  </w:style>
  <w:style w:type="character" w:customStyle="1" w:styleId="FontStyle20">
    <w:name w:val="Font Style20"/>
    <w:uiPriority w:val="99"/>
    <w:rsid w:val="003231B0"/>
    <w:rPr>
      <w:rFonts w:ascii="Segoe UI" w:hAnsi="Segoe UI"/>
      <w:b/>
      <w:sz w:val="18"/>
    </w:rPr>
  </w:style>
  <w:style w:type="character" w:customStyle="1" w:styleId="FontStyle21">
    <w:name w:val="Font Style21"/>
    <w:uiPriority w:val="99"/>
    <w:rsid w:val="003231B0"/>
    <w:rPr>
      <w:rFonts w:ascii="Times New Roman" w:hAnsi="Times New Roman"/>
      <w:b/>
      <w:sz w:val="20"/>
    </w:rPr>
  </w:style>
  <w:style w:type="character" w:customStyle="1" w:styleId="FontStyle24">
    <w:name w:val="Font Style24"/>
    <w:uiPriority w:val="99"/>
    <w:rsid w:val="003231B0"/>
    <w:rPr>
      <w:rFonts w:ascii="Times New Roman" w:hAnsi="Times New Roman"/>
      <w:b/>
      <w:sz w:val="14"/>
    </w:rPr>
  </w:style>
  <w:style w:type="character" w:customStyle="1" w:styleId="FontStyle25">
    <w:name w:val="Font Style25"/>
    <w:uiPriority w:val="99"/>
    <w:rsid w:val="003231B0"/>
    <w:rPr>
      <w:rFonts w:ascii="Times New Roman" w:hAnsi="Times New Roman"/>
      <w:b/>
      <w:spacing w:val="-10"/>
      <w:sz w:val="20"/>
    </w:rPr>
  </w:style>
  <w:style w:type="paragraph" w:customStyle="1" w:styleId="xl111">
    <w:name w:val="xl111"/>
    <w:basedOn w:val="Normal"/>
    <w:uiPriority w:val="99"/>
    <w:rsid w:val="003231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2">
    <w:name w:val="xl112"/>
    <w:basedOn w:val="Normal"/>
    <w:uiPriority w:val="99"/>
    <w:rsid w:val="003231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ascii="Arial" w:hAnsi="Arial" w:cs="Arial"/>
      <w:sz w:val="18"/>
      <w:szCs w:val="18"/>
      <w:lang w:val="bg-BG" w:eastAsia="bg-BG"/>
    </w:rPr>
  </w:style>
  <w:style w:type="paragraph" w:customStyle="1" w:styleId="xl113">
    <w:name w:val="xl113"/>
    <w:basedOn w:val="Normal"/>
    <w:uiPriority w:val="99"/>
    <w:rsid w:val="003231B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4">
    <w:name w:val="xl114"/>
    <w:basedOn w:val="Normal"/>
    <w:uiPriority w:val="99"/>
    <w:rsid w:val="003231B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5">
    <w:name w:val="xl115"/>
    <w:basedOn w:val="Normal"/>
    <w:uiPriority w:val="99"/>
    <w:rsid w:val="003231B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top"/>
    </w:pPr>
    <w:rPr>
      <w:rFonts w:ascii="Arial" w:hAnsi="Arial" w:cs="Arial"/>
      <w:sz w:val="18"/>
      <w:szCs w:val="18"/>
      <w:lang w:val="bg-BG" w:eastAsia="bg-BG"/>
    </w:rPr>
  </w:style>
  <w:style w:type="paragraph" w:customStyle="1" w:styleId="xl116">
    <w:name w:val="xl116"/>
    <w:basedOn w:val="Normal"/>
    <w:uiPriority w:val="99"/>
    <w:rsid w:val="003231B0"/>
    <w:pPr>
      <w:shd w:val="clear" w:color="000000" w:fill="FFFF00"/>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7">
    <w:name w:val="xl117"/>
    <w:basedOn w:val="Normal"/>
    <w:uiPriority w:val="99"/>
    <w:rsid w:val="003231B0"/>
    <w:pPr>
      <w:spacing w:before="100" w:beforeAutospacing="1" w:after="100" w:afterAutospacing="1" w:line="240" w:lineRule="auto"/>
      <w:textAlignment w:val="top"/>
    </w:pPr>
    <w:rPr>
      <w:rFonts w:ascii="Arial" w:hAnsi="Arial" w:cs="Arial"/>
      <w:sz w:val="18"/>
      <w:szCs w:val="18"/>
      <w:lang w:val="bg-BG" w:eastAsia="bg-BG"/>
    </w:rPr>
  </w:style>
  <w:style w:type="paragraph" w:customStyle="1" w:styleId="Style14">
    <w:name w:val="Style14"/>
    <w:basedOn w:val="Normal"/>
    <w:uiPriority w:val="99"/>
    <w:rsid w:val="003231B0"/>
    <w:pPr>
      <w:jc w:val="center"/>
    </w:pPr>
    <w:rPr>
      <w:rFonts w:ascii="Times New Roman" w:hAnsi="Times New Roman"/>
      <w:sz w:val="20"/>
      <w:szCs w:val="20"/>
      <w:lang w:eastAsia="bg-BG"/>
    </w:rPr>
  </w:style>
  <w:style w:type="paragraph" w:customStyle="1" w:styleId="Style15">
    <w:name w:val="Style15"/>
    <w:basedOn w:val="Normal"/>
    <w:uiPriority w:val="99"/>
    <w:rsid w:val="003231B0"/>
    <w:pPr>
      <w:jc w:val="center"/>
    </w:pPr>
    <w:rPr>
      <w:rFonts w:ascii="Times New Roman" w:hAnsi="Times New Roman"/>
      <w:sz w:val="20"/>
      <w:szCs w:val="20"/>
      <w:lang w:eastAsia="bg-BG"/>
    </w:rPr>
  </w:style>
  <w:style w:type="paragraph" w:customStyle="1" w:styleId="xl63">
    <w:name w:val="xl63"/>
    <w:basedOn w:val="Normal"/>
    <w:uiPriority w:val="99"/>
    <w:rsid w:val="003231B0"/>
    <w:pPr>
      <w:pBdr>
        <w:top w:val="single" w:sz="8" w:space="0" w:color="auto"/>
        <w:left w:val="single" w:sz="8" w:space="0" w:color="auto"/>
        <w:bottom w:val="single" w:sz="8" w:space="0" w:color="auto"/>
        <w:right w:val="single" w:sz="8" w:space="0" w:color="auto"/>
      </w:pBdr>
      <w:shd w:val="clear" w:color="auto" w:fill="969696"/>
      <w:spacing w:before="100" w:beforeAutospacing="1" w:after="100" w:afterAutospacing="1" w:line="240" w:lineRule="auto"/>
      <w:jc w:val="center"/>
      <w:textAlignment w:val="center"/>
    </w:pPr>
    <w:rPr>
      <w:rFonts w:ascii="Arial" w:hAnsi="Arial" w:cs="Arial"/>
      <w:b/>
      <w:bCs/>
      <w:sz w:val="16"/>
      <w:szCs w:val="16"/>
      <w:lang w:val="bg-BG" w:eastAsia="bg-BG"/>
    </w:rPr>
  </w:style>
  <w:style w:type="paragraph" w:customStyle="1" w:styleId="xl64">
    <w:name w:val="xl64"/>
    <w:basedOn w:val="Normal"/>
    <w:uiPriority w:val="99"/>
    <w:rsid w:val="003231B0"/>
    <w:pPr>
      <w:pBdr>
        <w:top w:val="single" w:sz="8" w:space="0" w:color="auto"/>
        <w:bottom w:val="single" w:sz="8" w:space="0" w:color="auto"/>
        <w:right w:val="single" w:sz="8" w:space="0" w:color="auto"/>
      </w:pBdr>
      <w:shd w:val="clear" w:color="auto" w:fill="969696"/>
      <w:spacing w:before="100" w:beforeAutospacing="1" w:after="100" w:afterAutospacing="1" w:line="240" w:lineRule="auto"/>
      <w:jc w:val="center"/>
      <w:textAlignment w:val="center"/>
    </w:pPr>
    <w:rPr>
      <w:rFonts w:ascii="Arial" w:hAnsi="Arial" w:cs="Arial"/>
      <w:b/>
      <w:bCs/>
      <w:sz w:val="16"/>
      <w:szCs w:val="16"/>
      <w:lang w:val="bg-BG" w:eastAsia="bg-BG"/>
    </w:rPr>
  </w:style>
  <w:style w:type="numbering" w:customStyle="1" w:styleId="NoList1">
    <w:name w:val="No List1"/>
    <w:next w:val="NoList"/>
    <w:uiPriority w:val="99"/>
    <w:semiHidden/>
    <w:unhideWhenUsed/>
    <w:rsid w:val="00D935FA"/>
  </w:style>
  <w:style w:type="paragraph" w:customStyle="1" w:styleId="msonormal0">
    <w:name w:val="msonormal"/>
    <w:basedOn w:val="Normal"/>
    <w:rsid w:val="00D935FA"/>
    <w:pPr>
      <w:spacing w:before="100" w:beforeAutospacing="1" w:after="100" w:afterAutospacing="1" w:line="240" w:lineRule="auto"/>
    </w:pPr>
    <w:rPr>
      <w:rFonts w:ascii="Times New Roman" w:eastAsia="Times New Roman" w:hAnsi="Times New Roman"/>
      <w:sz w:val="24"/>
      <w:szCs w:val="24"/>
      <w:lang w:val="bg-BG" w:eastAsia="bg-BG"/>
    </w:rPr>
  </w:style>
  <w:style w:type="numbering" w:customStyle="1" w:styleId="NoList2">
    <w:name w:val="No List2"/>
    <w:next w:val="NoList"/>
    <w:uiPriority w:val="99"/>
    <w:semiHidden/>
    <w:unhideWhenUsed/>
    <w:rsid w:val="00D935FA"/>
  </w:style>
  <w:style w:type="numbering" w:customStyle="1" w:styleId="NoList3">
    <w:name w:val="No List3"/>
    <w:next w:val="NoList"/>
    <w:uiPriority w:val="99"/>
    <w:semiHidden/>
    <w:unhideWhenUsed/>
    <w:rsid w:val="00D935FA"/>
  </w:style>
  <w:style w:type="numbering" w:customStyle="1" w:styleId="NoList4">
    <w:name w:val="No List4"/>
    <w:next w:val="NoList"/>
    <w:uiPriority w:val="99"/>
    <w:semiHidden/>
    <w:unhideWhenUsed/>
    <w:rsid w:val="00D935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564073">
      <w:bodyDiv w:val="1"/>
      <w:marLeft w:val="0"/>
      <w:marRight w:val="0"/>
      <w:marTop w:val="0"/>
      <w:marBottom w:val="0"/>
      <w:divBdr>
        <w:top w:val="none" w:sz="0" w:space="0" w:color="auto"/>
        <w:left w:val="none" w:sz="0" w:space="0" w:color="auto"/>
        <w:bottom w:val="none" w:sz="0" w:space="0" w:color="auto"/>
        <w:right w:val="none" w:sz="0" w:space="0" w:color="auto"/>
      </w:divBdr>
    </w:div>
    <w:div w:id="1992178335">
      <w:marLeft w:val="0"/>
      <w:marRight w:val="0"/>
      <w:marTop w:val="0"/>
      <w:marBottom w:val="0"/>
      <w:divBdr>
        <w:top w:val="none" w:sz="0" w:space="0" w:color="auto"/>
        <w:left w:val="none" w:sz="0" w:space="0" w:color="auto"/>
        <w:bottom w:val="none" w:sz="0" w:space="0" w:color="auto"/>
        <w:right w:val="none" w:sz="0" w:space="0" w:color="auto"/>
      </w:divBdr>
    </w:div>
    <w:div w:id="1992178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16</Pages>
  <Words>4220</Words>
  <Characters>24057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28221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Будинка Пламенова Здравкова</dc:creator>
  <cp:keywords/>
  <dc:description/>
  <cp:lastModifiedBy>Кристиян Славов Велинов</cp:lastModifiedBy>
  <cp:revision>42</cp:revision>
  <cp:lastPrinted>2018-11-26T09:10:00Z</cp:lastPrinted>
  <dcterms:created xsi:type="dcterms:W3CDTF">2018-05-09T11:37:00Z</dcterms:created>
  <dcterms:modified xsi:type="dcterms:W3CDTF">2020-02-11T15:07:00Z</dcterms:modified>
</cp:coreProperties>
</file>